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391BF31B" w:rsidR="00C1704D" w:rsidRPr="002A673B" w:rsidRDefault="00EE4D65" w:rsidP="007A41BA">
      <w:pPr>
        <w:spacing w:after="0" w:line="240" w:lineRule="auto"/>
        <w:rPr>
          <w:rFonts w:cs="Arial"/>
          <w:b/>
          <w:bCs/>
          <w:sz w:val="28"/>
          <w:szCs w:val="24"/>
        </w:rPr>
      </w:pPr>
      <w:r w:rsidRPr="002A673B">
        <w:rPr>
          <w:rFonts w:cs="Arial"/>
          <w:b/>
          <w:bCs/>
          <w:sz w:val="28"/>
          <w:szCs w:val="24"/>
        </w:rPr>
        <w:t>UNACCEPTABLE BEHAVIOUR</w:t>
      </w:r>
      <w:r w:rsidR="006B1B2E" w:rsidRPr="002A673B">
        <w:rPr>
          <w:rFonts w:cs="Arial"/>
          <w:b/>
          <w:bCs/>
          <w:sz w:val="28"/>
          <w:szCs w:val="24"/>
        </w:rPr>
        <w:t xml:space="preserve"> </w:t>
      </w:r>
      <w:r w:rsidR="00C1704D" w:rsidRPr="002A673B">
        <w:rPr>
          <w:rFonts w:cs="Arial"/>
          <w:b/>
          <w:bCs/>
          <w:sz w:val="28"/>
          <w:szCs w:val="24"/>
        </w:rPr>
        <w:t>POLICY</w:t>
      </w:r>
    </w:p>
    <w:p w14:paraId="4913C0C9" w14:textId="77777777" w:rsidR="00C1704D" w:rsidRPr="00B560C6" w:rsidRDefault="00C1704D" w:rsidP="007A41BA">
      <w:pPr>
        <w:spacing w:after="0" w:line="240" w:lineRule="auto"/>
        <w:rPr>
          <w:rFonts w:cs="Arial"/>
          <w:sz w:val="16"/>
          <w:szCs w:val="16"/>
        </w:rPr>
      </w:pPr>
    </w:p>
    <w:p w14:paraId="15D7B318" w14:textId="004A3365" w:rsidR="00C1704D" w:rsidRPr="007A41BA" w:rsidRDefault="00C1704D" w:rsidP="007A41BA">
      <w:pPr>
        <w:spacing w:after="0" w:line="240" w:lineRule="auto"/>
        <w:rPr>
          <w:rFonts w:cs="Arial"/>
          <w:szCs w:val="24"/>
        </w:rPr>
      </w:pPr>
      <w:r w:rsidRPr="007A41BA">
        <w:rPr>
          <w:rFonts w:cs="Arial"/>
          <w:szCs w:val="24"/>
        </w:rPr>
        <w:t>Date policy adopted: 01/04/20</w:t>
      </w:r>
      <w:r w:rsidR="00234EFB" w:rsidRPr="007A41BA">
        <w:rPr>
          <w:rFonts w:cs="Arial"/>
          <w:szCs w:val="24"/>
        </w:rPr>
        <w:t xml:space="preserve">20 </w:t>
      </w:r>
    </w:p>
    <w:p w14:paraId="4CA54407" w14:textId="664E99B0" w:rsidR="00C1704D" w:rsidRPr="007A41BA" w:rsidRDefault="00C1704D" w:rsidP="007A41BA">
      <w:pPr>
        <w:spacing w:after="0" w:line="240" w:lineRule="auto"/>
        <w:rPr>
          <w:rFonts w:cs="Arial"/>
          <w:szCs w:val="24"/>
        </w:rPr>
      </w:pPr>
      <w:r w:rsidRPr="007A41BA">
        <w:rPr>
          <w:rFonts w:cs="Arial"/>
          <w:szCs w:val="24"/>
        </w:rPr>
        <w:t>Date of last review</w:t>
      </w:r>
      <w:r w:rsidRPr="002A673B">
        <w:rPr>
          <w:rFonts w:cs="Arial"/>
          <w:szCs w:val="24"/>
        </w:rPr>
        <w:t xml:space="preserve">: </w:t>
      </w:r>
      <w:r w:rsidR="00C03FA9" w:rsidRPr="002A673B">
        <w:rPr>
          <w:rFonts w:cs="Arial"/>
          <w:szCs w:val="24"/>
        </w:rPr>
        <w:t>02/09/2021</w:t>
      </w:r>
    </w:p>
    <w:p w14:paraId="1CFD47A5" w14:textId="531C2976" w:rsidR="00BD2D53" w:rsidRDefault="00BD2D53" w:rsidP="007A41BA">
      <w:pPr>
        <w:spacing w:after="0" w:line="240" w:lineRule="auto"/>
        <w:rPr>
          <w:rFonts w:cs="Arial"/>
          <w:szCs w:val="24"/>
        </w:rPr>
      </w:pPr>
      <w:bookmarkStart w:id="0" w:name="Contents"/>
      <w:bookmarkEnd w:id="0"/>
    </w:p>
    <w:p w14:paraId="7A6F8648" w14:textId="77777777" w:rsidR="002A673B" w:rsidRPr="007A41BA" w:rsidRDefault="002A673B" w:rsidP="007A41BA">
      <w:pPr>
        <w:spacing w:after="0" w:line="240" w:lineRule="auto"/>
        <w:rPr>
          <w:rFonts w:cs="Arial"/>
          <w:szCs w:val="24"/>
        </w:rPr>
      </w:pPr>
    </w:p>
    <w:p w14:paraId="5365DA1C" w14:textId="68732C0F" w:rsidR="00EC16B1" w:rsidRPr="002A673B" w:rsidRDefault="00EC16B1" w:rsidP="002A673B">
      <w:pPr>
        <w:pStyle w:val="Heading1"/>
      </w:pPr>
      <w:r w:rsidRPr="002A673B">
        <w:rPr>
          <w:rStyle w:val="Heading1Char"/>
          <w:b/>
        </w:rPr>
        <w:t>Purpose and Scope</w:t>
      </w:r>
      <w:r w:rsidR="007A41BA" w:rsidRPr="002A673B">
        <w:t xml:space="preserve"> </w:t>
      </w:r>
    </w:p>
    <w:p w14:paraId="63F35A1F" w14:textId="21F75CB0" w:rsidR="00EE4D65" w:rsidRDefault="00EE4D65" w:rsidP="007A41BA">
      <w:pPr>
        <w:spacing w:after="0"/>
        <w:rPr>
          <w:rFonts w:cs="Arial"/>
          <w:szCs w:val="24"/>
        </w:rPr>
      </w:pPr>
      <w:r>
        <w:rPr>
          <w:rFonts w:cs="Arial"/>
          <w:szCs w:val="24"/>
        </w:rPr>
        <w:t>We believe that complain</w:t>
      </w:r>
      <w:r w:rsidR="00C13302">
        <w:rPr>
          <w:rFonts w:cs="Arial"/>
          <w:szCs w:val="24"/>
        </w:rPr>
        <w:t>ers</w:t>
      </w:r>
      <w:r w:rsidR="00B30B62">
        <w:rPr>
          <w:rFonts w:cs="Arial"/>
          <w:szCs w:val="24"/>
        </w:rPr>
        <w:t xml:space="preserve"> and </w:t>
      </w:r>
      <w:r w:rsidR="008B75A0">
        <w:rPr>
          <w:rFonts w:cs="Arial"/>
          <w:szCs w:val="24"/>
        </w:rPr>
        <w:t xml:space="preserve">all </w:t>
      </w:r>
      <w:r w:rsidR="00B30B62">
        <w:rPr>
          <w:rFonts w:cs="Arial"/>
          <w:szCs w:val="24"/>
        </w:rPr>
        <w:t>other</w:t>
      </w:r>
      <w:r w:rsidR="005071C0">
        <w:rPr>
          <w:rFonts w:cs="Arial"/>
          <w:szCs w:val="24"/>
        </w:rPr>
        <w:t xml:space="preserve"> people who contact us</w:t>
      </w:r>
      <w:r w:rsidR="00215787">
        <w:rPr>
          <w:rFonts w:cs="Arial"/>
          <w:szCs w:val="24"/>
        </w:rPr>
        <w:t xml:space="preserve"> (‘complainers’)</w:t>
      </w:r>
      <w:r>
        <w:rPr>
          <w:rFonts w:cs="Arial"/>
          <w:szCs w:val="24"/>
        </w:rPr>
        <w:t xml:space="preserve"> have a right to be heard, understood and respected. We work hard to be open and accessible</w:t>
      </w:r>
      <w:r w:rsidR="00C07DD3">
        <w:rPr>
          <w:rFonts w:cs="Arial"/>
          <w:szCs w:val="24"/>
        </w:rPr>
        <w:t xml:space="preserve"> </w:t>
      </w:r>
      <w:r>
        <w:rPr>
          <w:rFonts w:cs="Arial"/>
          <w:szCs w:val="24"/>
        </w:rPr>
        <w:t>to everyone.</w:t>
      </w:r>
    </w:p>
    <w:p w14:paraId="0E280C55" w14:textId="77777777" w:rsidR="00C07DD3" w:rsidRDefault="00C07DD3" w:rsidP="007A41BA">
      <w:pPr>
        <w:spacing w:after="0"/>
        <w:rPr>
          <w:rFonts w:cs="Arial"/>
          <w:szCs w:val="24"/>
        </w:rPr>
      </w:pPr>
    </w:p>
    <w:p w14:paraId="28C8C46B" w14:textId="51E1E2E3" w:rsidR="007A41BA" w:rsidRDefault="00EE4D65" w:rsidP="007A41BA">
      <w:pPr>
        <w:spacing w:after="0"/>
        <w:rPr>
          <w:rFonts w:cs="Arial"/>
          <w:szCs w:val="24"/>
        </w:rPr>
      </w:pPr>
      <w:r>
        <w:rPr>
          <w:rFonts w:cs="Arial"/>
          <w:szCs w:val="24"/>
        </w:rPr>
        <w:t>Occasionally, the behaviour or actions of individuals</w:t>
      </w:r>
      <w:r w:rsidR="00C07DD3">
        <w:rPr>
          <w:rFonts w:cs="Arial"/>
          <w:szCs w:val="24"/>
        </w:rPr>
        <w:t xml:space="preserve"> makes it very difficult for us to deal with their complaint</w:t>
      </w:r>
      <w:r w:rsidR="005071C0">
        <w:rPr>
          <w:rFonts w:cs="Arial"/>
          <w:szCs w:val="24"/>
        </w:rPr>
        <w:t xml:space="preserve"> or request</w:t>
      </w:r>
      <w:r w:rsidR="00C07DD3">
        <w:rPr>
          <w:rFonts w:cs="Arial"/>
          <w:szCs w:val="24"/>
        </w:rPr>
        <w:t xml:space="preserve">. In a small number of cases the actions of individuals become unacceptable because they involve abuse of our staff or our process. </w:t>
      </w:r>
    </w:p>
    <w:p w14:paraId="3DFBA542" w14:textId="79FFBCE6" w:rsidR="00C07DD3" w:rsidRDefault="00C07DD3" w:rsidP="007A41BA">
      <w:pPr>
        <w:spacing w:after="0"/>
        <w:rPr>
          <w:rFonts w:cs="Arial"/>
          <w:szCs w:val="24"/>
        </w:rPr>
      </w:pPr>
    </w:p>
    <w:p w14:paraId="62FEC148" w14:textId="291F83BC" w:rsidR="00C07DD3" w:rsidRDefault="00C07DD3" w:rsidP="007A41BA">
      <w:pPr>
        <w:spacing w:after="0"/>
        <w:rPr>
          <w:rFonts w:cs="Arial"/>
          <w:szCs w:val="24"/>
        </w:rPr>
      </w:pPr>
      <w:r>
        <w:rPr>
          <w:rFonts w:cs="Arial"/>
          <w:szCs w:val="24"/>
        </w:rPr>
        <w:t xml:space="preserve">When this </w:t>
      </w:r>
      <w:r w:rsidR="00022A30">
        <w:rPr>
          <w:rFonts w:cs="Arial"/>
          <w:szCs w:val="24"/>
        </w:rPr>
        <w:t>happens,</w:t>
      </w:r>
      <w:r>
        <w:rPr>
          <w:rFonts w:cs="Arial"/>
          <w:szCs w:val="24"/>
        </w:rPr>
        <w:t xml:space="preserve"> we have to take action to protect our staff. We also consider the impact of the behaviour on our ability to do our work </w:t>
      </w:r>
      <w:r w:rsidR="00D51ACA">
        <w:rPr>
          <w:rFonts w:cs="Arial"/>
          <w:szCs w:val="24"/>
        </w:rPr>
        <w:t xml:space="preserve">such as </w:t>
      </w:r>
      <w:r w:rsidR="001D21ED">
        <w:rPr>
          <w:rFonts w:cs="Arial"/>
          <w:szCs w:val="24"/>
        </w:rPr>
        <w:t>providing</w:t>
      </w:r>
      <w:r>
        <w:rPr>
          <w:rFonts w:cs="Arial"/>
          <w:szCs w:val="24"/>
        </w:rPr>
        <w:t xml:space="preserve"> </w:t>
      </w:r>
      <w:r w:rsidR="005071C0">
        <w:rPr>
          <w:rFonts w:cs="Arial"/>
          <w:szCs w:val="24"/>
        </w:rPr>
        <w:t>assistance</w:t>
      </w:r>
      <w:r>
        <w:rPr>
          <w:rFonts w:cs="Arial"/>
          <w:szCs w:val="24"/>
        </w:rPr>
        <w:t xml:space="preserve"> to others.</w:t>
      </w:r>
    </w:p>
    <w:p w14:paraId="278DEB70" w14:textId="0A8DE9C7" w:rsidR="00C07DD3" w:rsidRDefault="00C07DD3" w:rsidP="007A41BA">
      <w:pPr>
        <w:spacing w:after="0"/>
        <w:rPr>
          <w:rFonts w:cs="Arial"/>
          <w:szCs w:val="24"/>
        </w:rPr>
      </w:pPr>
    </w:p>
    <w:p w14:paraId="014E32B7" w14:textId="71AADC5D" w:rsidR="00C07DD3" w:rsidRDefault="00C07DD3" w:rsidP="007A41BA">
      <w:pPr>
        <w:spacing w:after="0"/>
        <w:rPr>
          <w:rFonts w:cs="Arial"/>
          <w:szCs w:val="24"/>
        </w:rPr>
      </w:pPr>
      <w:r>
        <w:rPr>
          <w:rFonts w:cs="Arial"/>
          <w:szCs w:val="24"/>
        </w:rPr>
        <w:t xml:space="preserve">This policy explains how we will approach these situations. </w:t>
      </w:r>
    </w:p>
    <w:p w14:paraId="2AE69A8B" w14:textId="6BC39338" w:rsidR="006B1B2E" w:rsidRDefault="006B1B2E" w:rsidP="007A41BA">
      <w:pPr>
        <w:spacing w:after="0"/>
        <w:rPr>
          <w:rFonts w:cs="Arial"/>
          <w:szCs w:val="24"/>
        </w:rPr>
      </w:pPr>
    </w:p>
    <w:p w14:paraId="4F4E9AD7" w14:textId="61C9FE12" w:rsidR="001A42A7" w:rsidRDefault="007245BC" w:rsidP="007245BC">
      <w:pPr>
        <w:spacing w:after="0"/>
        <w:rPr>
          <w:rFonts w:cs="Arial"/>
          <w:szCs w:val="24"/>
        </w:rPr>
      </w:pPr>
      <w:r w:rsidRPr="007245BC">
        <w:rPr>
          <w:rFonts w:cs="Arial"/>
          <w:szCs w:val="24"/>
        </w:rPr>
        <w:t>This policy applies to</w:t>
      </w:r>
      <w:r w:rsidR="00765E39">
        <w:rPr>
          <w:rFonts w:cs="Arial"/>
          <w:szCs w:val="24"/>
        </w:rPr>
        <w:t xml:space="preserve"> our </w:t>
      </w:r>
      <w:r w:rsidR="00EF5B55">
        <w:rPr>
          <w:rFonts w:cs="Arial"/>
          <w:szCs w:val="24"/>
        </w:rPr>
        <w:t xml:space="preserve">engagement with </w:t>
      </w:r>
      <w:r w:rsidRPr="007245BC">
        <w:rPr>
          <w:rFonts w:cs="Arial"/>
          <w:szCs w:val="24"/>
        </w:rPr>
        <w:t>the wider public</w:t>
      </w:r>
      <w:r w:rsidR="00D51ACA">
        <w:rPr>
          <w:rFonts w:cs="Arial"/>
          <w:szCs w:val="24"/>
        </w:rPr>
        <w:t xml:space="preserve"> and all </w:t>
      </w:r>
      <w:r w:rsidRPr="007245BC">
        <w:rPr>
          <w:rFonts w:cs="Arial"/>
          <w:szCs w:val="24"/>
        </w:rPr>
        <w:t>those who interact with the work of the Commissioner.</w:t>
      </w:r>
    </w:p>
    <w:p w14:paraId="0D5890DB" w14:textId="77777777" w:rsidR="00EC16B1" w:rsidRPr="007A41BA" w:rsidRDefault="00EC16B1" w:rsidP="007A41BA">
      <w:pPr>
        <w:spacing w:after="0"/>
        <w:rPr>
          <w:rFonts w:cs="Arial"/>
          <w:szCs w:val="24"/>
        </w:rPr>
      </w:pPr>
    </w:p>
    <w:p w14:paraId="072C1A4B" w14:textId="1DD2541D" w:rsidR="006B1B2E" w:rsidRDefault="006B1B2E" w:rsidP="002A673B">
      <w:pPr>
        <w:pStyle w:val="Heading1"/>
      </w:pPr>
      <w:r>
        <w:t>Policy Statement</w:t>
      </w:r>
    </w:p>
    <w:p w14:paraId="574C06F8" w14:textId="35D48777" w:rsidR="00044B33" w:rsidRDefault="00C03FA9" w:rsidP="007A41BA">
      <w:pPr>
        <w:spacing w:after="0"/>
        <w:rPr>
          <w:rFonts w:cs="Arial"/>
          <w:szCs w:val="24"/>
        </w:rPr>
      </w:pPr>
      <w:r>
        <w:rPr>
          <w:rFonts w:cs="Arial"/>
          <w:szCs w:val="24"/>
        </w:rPr>
        <w:t>ESC</w:t>
      </w:r>
      <w:r w:rsidR="00022A30">
        <w:rPr>
          <w:rFonts w:cs="Arial"/>
          <w:szCs w:val="24"/>
        </w:rPr>
        <w:t xml:space="preserve"> is committed to</w:t>
      </w:r>
      <w:r w:rsidR="005071C0">
        <w:rPr>
          <w:rFonts w:cs="Arial"/>
          <w:szCs w:val="24"/>
        </w:rPr>
        <w:t xml:space="preserve"> carrying out its statutory functions in a </w:t>
      </w:r>
      <w:r w:rsidR="00022A30">
        <w:rPr>
          <w:rFonts w:cs="Arial"/>
          <w:szCs w:val="24"/>
        </w:rPr>
        <w:t>fair and accessible</w:t>
      </w:r>
      <w:r w:rsidR="00765E39">
        <w:rPr>
          <w:rFonts w:cs="Arial"/>
          <w:szCs w:val="24"/>
        </w:rPr>
        <w:t xml:space="preserve"> </w:t>
      </w:r>
      <w:r w:rsidR="005071C0">
        <w:rPr>
          <w:rFonts w:cs="Arial"/>
          <w:szCs w:val="24"/>
        </w:rPr>
        <w:t>manner</w:t>
      </w:r>
      <w:r w:rsidR="00022A30">
        <w:rPr>
          <w:rFonts w:cs="Arial"/>
          <w:szCs w:val="24"/>
        </w:rPr>
        <w:t xml:space="preserve">. We believe that everyone </w:t>
      </w:r>
      <w:r w:rsidR="00D002F4">
        <w:rPr>
          <w:rFonts w:cs="Arial"/>
          <w:szCs w:val="24"/>
        </w:rPr>
        <w:t>who contacts us has the right to be treated with respect and dignity. We also believe that our staff have the same rights, and we must provide a safe working environment for our staff. We must also ensure th</w:t>
      </w:r>
      <w:r w:rsidR="005071C0">
        <w:rPr>
          <w:rFonts w:cs="Arial"/>
          <w:szCs w:val="24"/>
        </w:rPr>
        <w:t xml:space="preserve">at we carry out our functions </w:t>
      </w:r>
      <w:r w:rsidR="00D002F4">
        <w:rPr>
          <w:rFonts w:cs="Arial"/>
          <w:szCs w:val="24"/>
        </w:rPr>
        <w:t>efficient</w:t>
      </w:r>
      <w:r w:rsidR="005071C0">
        <w:rPr>
          <w:rFonts w:cs="Arial"/>
          <w:szCs w:val="24"/>
        </w:rPr>
        <w:t>ly</w:t>
      </w:r>
      <w:r w:rsidR="00D002F4">
        <w:rPr>
          <w:rFonts w:cs="Arial"/>
          <w:szCs w:val="24"/>
        </w:rPr>
        <w:t xml:space="preserve"> and effective</w:t>
      </w:r>
      <w:r w:rsidR="005071C0">
        <w:rPr>
          <w:rFonts w:cs="Arial"/>
          <w:szCs w:val="24"/>
        </w:rPr>
        <w:t>ly</w:t>
      </w:r>
      <w:r w:rsidR="00D002F4">
        <w:rPr>
          <w:rFonts w:cs="Arial"/>
          <w:szCs w:val="24"/>
        </w:rPr>
        <w:t xml:space="preserve">. </w:t>
      </w:r>
    </w:p>
    <w:p w14:paraId="0C68C819" w14:textId="2AD1116B" w:rsidR="00D002F4" w:rsidRDefault="00D002F4" w:rsidP="007A41BA">
      <w:pPr>
        <w:spacing w:after="0"/>
        <w:rPr>
          <w:rFonts w:cs="Arial"/>
          <w:szCs w:val="24"/>
        </w:rPr>
      </w:pPr>
    </w:p>
    <w:p w14:paraId="31960166" w14:textId="03BDE06A" w:rsidR="00D002F4" w:rsidRDefault="00D002F4" w:rsidP="007A41BA">
      <w:pPr>
        <w:spacing w:after="0"/>
        <w:rPr>
          <w:rFonts w:cs="Arial"/>
          <w:szCs w:val="24"/>
        </w:rPr>
      </w:pPr>
      <w:r>
        <w:rPr>
          <w:rFonts w:cs="Arial"/>
          <w:szCs w:val="24"/>
        </w:rPr>
        <w:t xml:space="preserve">We recognise that some people may have difficulties in expressing themselves or communicating clearly, especially when anxious or upset. We also understand that some people may find it difficult to identify what impact their behaviour might have on other people. We will always consider making reasonable adjustments if we are asked to do so – but we may still use the policy if actions or behaviours are having a negative effect on our staff or our work. </w:t>
      </w:r>
    </w:p>
    <w:p w14:paraId="265702F3" w14:textId="77777777" w:rsidR="00D002F4" w:rsidRDefault="00D002F4" w:rsidP="007A41BA">
      <w:pPr>
        <w:spacing w:after="0"/>
        <w:rPr>
          <w:rFonts w:cs="Arial"/>
          <w:szCs w:val="24"/>
        </w:rPr>
      </w:pPr>
    </w:p>
    <w:p w14:paraId="6CBABE1C" w14:textId="77777777" w:rsidR="002A673B" w:rsidRDefault="002A673B">
      <w:pPr>
        <w:spacing w:line="259" w:lineRule="auto"/>
        <w:rPr>
          <w:rFonts w:eastAsia="Times New Roman" w:cs="Arial"/>
          <w:b/>
          <w:color w:val="00A19A" w:themeColor="accent2"/>
          <w:szCs w:val="24"/>
        </w:rPr>
      </w:pPr>
      <w:r>
        <w:br w:type="page"/>
      </w:r>
    </w:p>
    <w:p w14:paraId="07E7A532" w14:textId="404330FA" w:rsidR="00044B33" w:rsidRPr="007A41BA" w:rsidRDefault="00044B33" w:rsidP="002A673B">
      <w:pPr>
        <w:pStyle w:val="Heading1"/>
      </w:pPr>
      <w:r>
        <w:lastRenderedPageBreak/>
        <w:t>Definition of</w:t>
      </w:r>
      <w:r w:rsidRPr="007A41BA">
        <w:t xml:space="preserve"> </w:t>
      </w:r>
      <w:r w:rsidR="00D002F4">
        <w:t>unacceptable behaviour</w:t>
      </w:r>
    </w:p>
    <w:p w14:paraId="5CB92DA7" w14:textId="2BFEDA95" w:rsidR="00044B33" w:rsidRDefault="005E4055" w:rsidP="00044B33">
      <w:pPr>
        <w:spacing w:after="0"/>
        <w:rPr>
          <w:rFonts w:cs="Arial"/>
          <w:szCs w:val="24"/>
        </w:rPr>
      </w:pPr>
      <w:r>
        <w:rPr>
          <w:rFonts w:cs="Arial"/>
          <w:szCs w:val="24"/>
        </w:rPr>
        <w:t>People may act out of character in times of trouble or distress. There may have been upsetting or distressing circumstances leading up to a complaint coming to our office. We do not view behaviour as unacceptable just because a complain</w:t>
      </w:r>
      <w:r w:rsidR="00D51ACA">
        <w:rPr>
          <w:rFonts w:cs="Arial"/>
          <w:szCs w:val="24"/>
        </w:rPr>
        <w:t>er</w:t>
      </w:r>
      <w:r>
        <w:rPr>
          <w:rFonts w:cs="Arial"/>
          <w:szCs w:val="24"/>
        </w:rPr>
        <w:t xml:space="preserve"> is forceful or determined. In fact, we accept that being persistent may sometimes be a positive advantage when pursuing a complaint. However, we do consider actions that result in unreasonable demands on our office or unreasonable behaviour towards ESC staff to be unacceptable. It is these actions that we aim to manage under this </w:t>
      </w:r>
      <w:r w:rsidR="00D51ACA">
        <w:rPr>
          <w:rFonts w:cs="Arial"/>
          <w:szCs w:val="24"/>
        </w:rPr>
        <w:t>p</w:t>
      </w:r>
      <w:r>
        <w:rPr>
          <w:rFonts w:cs="Arial"/>
          <w:szCs w:val="24"/>
        </w:rPr>
        <w:t xml:space="preserve">olicy. </w:t>
      </w:r>
    </w:p>
    <w:p w14:paraId="6CA6A660" w14:textId="5049AC22" w:rsidR="005E4055" w:rsidRDefault="005E4055" w:rsidP="00044B33">
      <w:pPr>
        <w:spacing w:after="0"/>
        <w:rPr>
          <w:rFonts w:cs="Arial"/>
          <w:szCs w:val="24"/>
        </w:rPr>
      </w:pPr>
    </w:p>
    <w:p w14:paraId="44F79A2E" w14:textId="05933736" w:rsidR="00765E39" w:rsidRDefault="005E4055" w:rsidP="00765E39">
      <w:pPr>
        <w:spacing w:after="0"/>
        <w:rPr>
          <w:rFonts w:cs="Arial"/>
          <w:szCs w:val="24"/>
        </w:rPr>
      </w:pPr>
      <w:r>
        <w:rPr>
          <w:rFonts w:cs="Arial"/>
          <w:szCs w:val="24"/>
        </w:rPr>
        <w:t>The following circumstances may be regarded as illustrative of unacceptable or unreasonable conduct by a complain</w:t>
      </w:r>
      <w:r w:rsidR="00D51ACA">
        <w:rPr>
          <w:rFonts w:cs="Arial"/>
          <w:szCs w:val="24"/>
        </w:rPr>
        <w:t>er</w:t>
      </w:r>
      <w:r>
        <w:rPr>
          <w:rFonts w:cs="Arial"/>
          <w:szCs w:val="24"/>
        </w:rPr>
        <w:t xml:space="preserve">. This list is not exhaustive or conclusive. </w:t>
      </w:r>
    </w:p>
    <w:p w14:paraId="3DBD2C2F" w14:textId="77777777" w:rsidR="00481B82" w:rsidRDefault="00481B82" w:rsidP="008D4D76">
      <w:pPr>
        <w:spacing w:after="0" w:line="240" w:lineRule="auto"/>
        <w:rPr>
          <w:rFonts w:cs="Arial"/>
          <w:color w:val="000000"/>
        </w:rPr>
      </w:pPr>
    </w:p>
    <w:p w14:paraId="4F4B8BC0" w14:textId="77777777" w:rsidR="00481B82" w:rsidRPr="002A673B" w:rsidRDefault="00481B82" w:rsidP="00481B82">
      <w:pPr>
        <w:pStyle w:val="Heading2"/>
        <w:shd w:val="clear" w:color="auto" w:fill="FFFFFF"/>
        <w:spacing w:line="21" w:lineRule="atLeast"/>
        <w:rPr>
          <w:b/>
          <w:bCs w:val="0"/>
          <w:color w:val="auto"/>
          <w:sz w:val="36"/>
        </w:rPr>
      </w:pPr>
      <w:r w:rsidRPr="002A673B">
        <w:rPr>
          <w:b/>
          <w:bCs w:val="0"/>
          <w:color w:val="auto"/>
        </w:rPr>
        <w:t>Aggressive or abusive behaviour</w:t>
      </w:r>
    </w:p>
    <w:p w14:paraId="203D118E" w14:textId="7BB9D154"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We understand that many complain</w:t>
      </w:r>
      <w:r w:rsidR="001754F8">
        <w:rPr>
          <w:rFonts w:ascii="Arial" w:hAnsi="Arial" w:cs="Arial"/>
        </w:rPr>
        <w:t>ers</w:t>
      </w:r>
      <w:r w:rsidRPr="00481B82">
        <w:rPr>
          <w:rFonts w:ascii="Arial" w:hAnsi="Arial" w:cs="Arial"/>
        </w:rPr>
        <w:t xml:space="preserve"> are angry about the issues they have raised in their complaint. If that anger escalates into aggression towards </w:t>
      </w:r>
      <w:r w:rsidR="00605FD3">
        <w:rPr>
          <w:rFonts w:ascii="Arial" w:hAnsi="Arial" w:cs="Arial"/>
        </w:rPr>
        <w:t>ESC</w:t>
      </w:r>
      <w:r w:rsidRPr="00481B82">
        <w:rPr>
          <w:rFonts w:ascii="Arial" w:hAnsi="Arial" w:cs="Arial"/>
        </w:rPr>
        <w:t xml:space="preserve"> staff, we consider that unacceptable. Any violence or abuse towards staff will not be accepted.</w:t>
      </w:r>
    </w:p>
    <w:p w14:paraId="4DEE1A97" w14:textId="77777777" w:rsidR="00605FD3" w:rsidRDefault="00605FD3" w:rsidP="00481B82">
      <w:pPr>
        <w:pStyle w:val="NormalWeb"/>
        <w:shd w:val="clear" w:color="auto" w:fill="FFFFFF"/>
        <w:spacing w:before="0" w:beforeAutospacing="0" w:after="0" w:afterAutospacing="0" w:line="21" w:lineRule="atLeast"/>
        <w:rPr>
          <w:rFonts w:ascii="Arial" w:hAnsi="Arial" w:cs="Arial"/>
        </w:rPr>
      </w:pPr>
    </w:p>
    <w:p w14:paraId="61D72F07" w14:textId="04502CE4"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 xml:space="preserve">Violence is not restricted to acts of aggression that may result in physical harm. It also includes behaviour or language (whether verbal or written) that may cause staff to feel offended, afraid, threatened or abused. We will judge each situation individually and appreciate individuals who come to us may be upset. Language which is designed to insult or degrade, is racist, sexist or homophobic or which makes serious allegations that individuals have committed criminal, corrupt or perverse conduct without any evidence is unacceptable. We may decide that comments aimed not at us but at third parties are unacceptable because of the effect that listening </w:t>
      </w:r>
      <w:r w:rsidR="000A36F5">
        <w:rPr>
          <w:rFonts w:ascii="Arial" w:hAnsi="Arial" w:cs="Arial"/>
        </w:rPr>
        <w:t xml:space="preserve">to </w:t>
      </w:r>
      <w:r w:rsidRPr="00481B82">
        <w:rPr>
          <w:rFonts w:ascii="Arial" w:hAnsi="Arial" w:cs="Arial"/>
        </w:rPr>
        <w:t>or reading them may have on our staff.</w:t>
      </w:r>
    </w:p>
    <w:p w14:paraId="1D7B959C" w14:textId="77777777" w:rsidR="00605FD3" w:rsidRDefault="00605FD3" w:rsidP="00481B82">
      <w:pPr>
        <w:pStyle w:val="Heading2"/>
        <w:shd w:val="clear" w:color="auto" w:fill="FFFFFF"/>
        <w:spacing w:line="21" w:lineRule="atLeast"/>
        <w:rPr>
          <w:b/>
          <w:bCs w:val="0"/>
          <w:color w:val="auto"/>
        </w:rPr>
      </w:pPr>
    </w:p>
    <w:p w14:paraId="17341376" w14:textId="427F01F9" w:rsidR="00481B82" w:rsidRPr="002A673B" w:rsidRDefault="00481B82" w:rsidP="00481B82">
      <w:pPr>
        <w:pStyle w:val="Heading2"/>
        <w:shd w:val="clear" w:color="auto" w:fill="FFFFFF"/>
        <w:spacing w:line="21" w:lineRule="atLeast"/>
        <w:rPr>
          <w:b/>
          <w:bCs w:val="0"/>
          <w:color w:val="auto"/>
        </w:rPr>
      </w:pPr>
      <w:r w:rsidRPr="002A673B">
        <w:rPr>
          <w:b/>
          <w:bCs w:val="0"/>
          <w:color w:val="auto"/>
        </w:rPr>
        <w:t>Unreasonable demands</w:t>
      </w:r>
    </w:p>
    <w:p w14:paraId="43DB4945" w14:textId="78E4DA58"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A demand becomes unacceptable when it starts to (or when complying with the demand would) impact substantially on the work of the office.</w:t>
      </w:r>
    </w:p>
    <w:p w14:paraId="06FF4904" w14:textId="77777777" w:rsidR="00481B82" w:rsidRDefault="00481B82" w:rsidP="00481B82">
      <w:pPr>
        <w:pStyle w:val="NormalWeb"/>
        <w:shd w:val="clear" w:color="auto" w:fill="FFFFFF"/>
        <w:spacing w:before="0" w:beforeAutospacing="0" w:after="0" w:afterAutospacing="0" w:line="21" w:lineRule="atLeast"/>
        <w:rPr>
          <w:rFonts w:ascii="Arial" w:hAnsi="Arial" w:cs="Arial"/>
        </w:rPr>
      </w:pPr>
    </w:p>
    <w:p w14:paraId="4E96A6C5" w14:textId="6F96CB39"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Examples of actions grouped under this heading include:</w:t>
      </w:r>
    </w:p>
    <w:p w14:paraId="0488B115" w14:textId="77777777" w:rsidR="00481B82" w:rsidRPr="00481B82" w:rsidRDefault="00481B82" w:rsidP="00481B82">
      <w:pPr>
        <w:numPr>
          <w:ilvl w:val="0"/>
          <w:numId w:val="34"/>
        </w:numPr>
        <w:shd w:val="clear" w:color="auto" w:fill="FFFFFF"/>
        <w:spacing w:after="0" w:line="21" w:lineRule="atLeast"/>
        <w:rPr>
          <w:rFonts w:cs="Arial"/>
        </w:rPr>
      </w:pPr>
      <w:r w:rsidRPr="00481B82">
        <w:rPr>
          <w:rFonts w:cs="Arial"/>
        </w:rPr>
        <w:t>repeatedly demanding responses within an unreasonable timescale,</w:t>
      </w:r>
    </w:p>
    <w:p w14:paraId="0AFE1A1F" w14:textId="77777777" w:rsidR="00481B82" w:rsidRPr="00481B82" w:rsidRDefault="00481B82" w:rsidP="00481B82">
      <w:pPr>
        <w:numPr>
          <w:ilvl w:val="0"/>
          <w:numId w:val="34"/>
        </w:numPr>
        <w:shd w:val="clear" w:color="auto" w:fill="FFFFFF"/>
        <w:spacing w:after="0" w:line="21" w:lineRule="atLeast"/>
        <w:rPr>
          <w:rFonts w:cs="Arial"/>
        </w:rPr>
      </w:pPr>
      <w:r w:rsidRPr="00481B82">
        <w:rPr>
          <w:rFonts w:cs="Arial"/>
        </w:rPr>
        <w:t>insisting on seeing or speaking to a particular member of staff when that is not possible,</w:t>
      </w:r>
    </w:p>
    <w:p w14:paraId="513CC02C" w14:textId="77777777" w:rsidR="00481B82" w:rsidRPr="00481B82" w:rsidRDefault="00481B82" w:rsidP="00481B82">
      <w:pPr>
        <w:numPr>
          <w:ilvl w:val="0"/>
          <w:numId w:val="34"/>
        </w:numPr>
        <w:shd w:val="clear" w:color="auto" w:fill="FFFFFF"/>
        <w:spacing w:after="0" w:line="21" w:lineRule="atLeast"/>
        <w:rPr>
          <w:rFonts w:cs="Arial"/>
        </w:rPr>
      </w:pPr>
      <w:r w:rsidRPr="00481B82">
        <w:rPr>
          <w:rFonts w:cs="Arial"/>
        </w:rPr>
        <w:t>repeatedly changing the substance of a complaint or raising unrelated concerns.</w:t>
      </w:r>
    </w:p>
    <w:p w14:paraId="6E23D45C" w14:textId="77777777" w:rsidR="00481B82" w:rsidRDefault="00481B82" w:rsidP="00481B82">
      <w:pPr>
        <w:pStyle w:val="NormalWeb"/>
        <w:shd w:val="clear" w:color="auto" w:fill="FFFFFF"/>
        <w:spacing w:before="0" w:beforeAutospacing="0" w:after="0" w:afterAutospacing="0" w:line="21" w:lineRule="atLeast"/>
        <w:rPr>
          <w:rFonts w:ascii="Arial" w:hAnsi="Arial" w:cs="Arial"/>
        </w:rPr>
      </w:pPr>
    </w:p>
    <w:p w14:paraId="22A53892" w14:textId="4BCC8831" w:rsid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 xml:space="preserve">An example of such impact would be that the demand takes up an excessive amount of staff time and in so doing disadvantages other </w:t>
      </w:r>
      <w:r w:rsidR="00AC38D9" w:rsidRPr="00481B82">
        <w:rPr>
          <w:rFonts w:ascii="Arial" w:hAnsi="Arial" w:cs="Arial"/>
        </w:rPr>
        <w:t>complain</w:t>
      </w:r>
      <w:r w:rsidR="00AC38D9">
        <w:rPr>
          <w:rFonts w:ascii="Arial" w:hAnsi="Arial" w:cs="Arial"/>
        </w:rPr>
        <w:t>ers, or people who otherwise rely on us,</w:t>
      </w:r>
      <w:r w:rsidR="00AC38D9" w:rsidRPr="00481B82">
        <w:rPr>
          <w:rFonts w:ascii="Arial" w:hAnsi="Arial" w:cs="Arial"/>
        </w:rPr>
        <w:t xml:space="preserve"> </w:t>
      </w:r>
      <w:r w:rsidRPr="00481B82">
        <w:rPr>
          <w:rFonts w:ascii="Arial" w:hAnsi="Arial" w:cs="Arial"/>
        </w:rPr>
        <w:t xml:space="preserve">and prevents their own complaint </w:t>
      </w:r>
      <w:r w:rsidR="00AC38D9">
        <w:rPr>
          <w:rFonts w:ascii="Arial" w:hAnsi="Arial" w:cs="Arial"/>
        </w:rPr>
        <w:t xml:space="preserve">and/or enquiry </w:t>
      </w:r>
      <w:r w:rsidRPr="00481B82">
        <w:rPr>
          <w:rFonts w:ascii="Arial" w:hAnsi="Arial" w:cs="Arial"/>
        </w:rPr>
        <w:t xml:space="preserve">from being dealt with </w:t>
      </w:r>
      <w:r w:rsidR="001D21ED">
        <w:rPr>
          <w:rFonts w:ascii="Arial" w:hAnsi="Arial" w:cs="Arial"/>
        </w:rPr>
        <w:t>in good time</w:t>
      </w:r>
      <w:r w:rsidRPr="00481B82">
        <w:rPr>
          <w:rFonts w:ascii="Arial" w:hAnsi="Arial" w:cs="Arial"/>
        </w:rPr>
        <w:t>.</w:t>
      </w:r>
    </w:p>
    <w:p w14:paraId="7B4CBFD1" w14:textId="77777777"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p>
    <w:p w14:paraId="3777F1B0" w14:textId="77777777" w:rsidR="00481B82" w:rsidRPr="002A673B" w:rsidRDefault="00481B82" w:rsidP="00481B82">
      <w:pPr>
        <w:pStyle w:val="Heading2"/>
        <w:shd w:val="clear" w:color="auto" w:fill="FFFFFF"/>
        <w:spacing w:line="21" w:lineRule="atLeast"/>
        <w:rPr>
          <w:b/>
          <w:bCs w:val="0"/>
          <w:color w:val="auto"/>
        </w:rPr>
      </w:pPr>
      <w:r w:rsidRPr="002A673B">
        <w:rPr>
          <w:b/>
          <w:bCs w:val="0"/>
          <w:color w:val="auto"/>
        </w:rPr>
        <w:t>Unreasonable levels of contact</w:t>
      </w:r>
    </w:p>
    <w:p w14:paraId="0F7FACB4" w14:textId="1CA17FB3"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Sometimes the volume and duration of contact made to our office by an individual causes problems. This can occur over a short period, for example, a number of calls in one day or one hour. It may occur over the life-span of a complaint when a complain</w:t>
      </w:r>
      <w:r w:rsidR="00AC38D9">
        <w:rPr>
          <w:rFonts w:ascii="Arial" w:hAnsi="Arial" w:cs="Arial"/>
        </w:rPr>
        <w:t xml:space="preserve">er </w:t>
      </w:r>
      <w:r w:rsidRPr="00481B82">
        <w:rPr>
          <w:rFonts w:ascii="Arial" w:hAnsi="Arial" w:cs="Arial"/>
        </w:rPr>
        <w:t>repeatedly makes long telephone calls to us or inundates us with copies of information that has been sent already or that is irrelevant to the complaint.</w:t>
      </w:r>
    </w:p>
    <w:p w14:paraId="546382FF" w14:textId="77777777" w:rsidR="00481B82" w:rsidRDefault="00481B82" w:rsidP="00481B82">
      <w:pPr>
        <w:pStyle w:val="NormalWeb"/>
        <w:shd w:val="clear" w:color="auto" w:fill="FFFFFF"/>
        <w:spacing w:before="0" w:beforeAutospacing="0" w:after="0" w:afterAutospacing="0" w:line="21" w:lineRule="atLeast"/>
        <w:rPr>
          <w:rFonts w:ascii="Arial" w:hAnsi="Arial" w:cs="Arial"/>
        </w:rPr>
      </w:pPr>
    </w:p>
    <w:p w14:paraId="4E317747" w14:textId="77777777" w:rsidR="002A673B" w:rsidRDefault="002A673B">
      <w:pPr>
        <w:spacing w:line="259" w:lineRule="auto"/>
        <w:rPr>
          <w:rFonts w:eastAsia="Times New Roman" w:cs="Arial"/>
          <w:szCs w:val="24"/>
          <w:lang w:eastAsia="en-GB"/>
        </w:rPr>
      </w:pPr>
      <w:r>
        <w:rPr>
          <w:rFonts w:cs="Arial"/>
        </w:rPr>
        <w:br w:type="page"/>
      </w:r>
    </w:p>
    <w:p w14:paraId="30113EF9" w14:textId="6A0B4A62" w:rsid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lastRenderedPageBreak/>
        <w:t>We consider that the level of contact has become unacceptable when the amount of time spent talking to a complain</w:t>
      </w:r>
      <w:r w:rsidR="00AC38D9">
        <w:rPr>
          <w:rFonts w:ascii="Arial" w:hAnsi="Arial" w:cs="Arial"/>
        </w:rPr>
        <w:t>er</w:t>
      </w:r>
      <w:r w:rsidRPr="00481B82">
        <w:rPr>
          <w:rFonts w:ascii="Arial" w:hAnsi="Arial" w:cs="Arial"/>
        </w:rPr>
        <w:t xml:space="preserve"> on the telephone, or responding to, reviewing and filing emails or written correspondence impacts on our ability to deal with that complaint, or with other people’s complaints</w:t>
      </w:r>
      <w:r w:rsidR="00AC38D9">
        <w:rPr>
          <w:rFonts w:ascii="Arial" w:hAnsi="Arial" w:cs="Arial"/>
        </w:rPr>
        <w:t xml:space="preserve"> or requirements</w:t>
      </w:r>
      <w:r w:rsidRPr="00481B82">
        <w:rPr>
          <w:rFonts w:ascii="Arial" w:hAnsi="Arial" w:cs="Arial"/>
        </w:rPr>
        <w:t>.</w:t>
      </w:r>
    </w:p>
    <w:p w14:paraId="096B4FD8" w14:textId="77777777"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p>
    <w:p w14:paraId="20A9982C" w14:textId="77777777" w:rsidR="00481B82" w:rsidRPr="002A673B" w:rsidRDefault="00481B82" w:rsidP="00481B82">
      <w:pPr>
        <w:pStyle w:val="Heading2"/>
        <w:shd w:val="clear" w:color="auto" w:fill="FFFFFF"/>
        <w:spacing w:line="21" w:lineRule="atLeast"/>
        <w:rPr>
          <w:b/>
          <w:bCs w:val="0"/>
          <w:color w:val="auto"/>
        </w:rPr>
      </w:pPr>
      <w:r w:rsidRPr="002A673B">
        <w:rPr>
          <w:b/>
          <w:bCs w:val="0"/>
          <w:color w:val="auto"/>
        </w:rPr>
        <w:t>Unreasonable refusal to co-operate</w:t>
      </w:r>
    </w:p>
    <w:p w14:paraId="253F8EED" w14:textId="51C673CB"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 xml:space="preserve">When we are looking at a complaint, we will need to ask the individual who has complained to work with us. This can include agreeing with us the complaint we will look at; </w:t>
      </w:r>
      <w:r w:rsidR="00C12A85">
        <w:rPr>
          <w:rFonts w:ascii="Arial" w:hAnsi="Arial" w:cs="Arial"/>
        </w:rPr>
        <w:t>identifying the precise issues which the complain</w:t>
      </w:r>
      <w:r w:rsidR="00AC38D9">
        <w:rPr>
          <w:rFonts w:ascii="Arial" w:hAnsi="Arial" w:cs="Arial"/>
        </w:rPr>
        <w:t>er</w:t>
      </w:r>
      <w:r w:rsidR="00C12A85">
        <w:rPr>
          <w:rFonts w:ascii="Arial" w:hAnsi="Arial" w:cs="Arial"/>
        </w:rPr>
        <w:t xml:space="preserve"> wishes to have investigated; </w:t>
      </w:r>
      <w:r w:rsidRPr="00481B82">
        <w:rPr>
          <w:rFonts w:ascii="Arial" w:hAnsi="Arial" w:cs="Arial"/>
        </w:rPr>
        <w:t>providing us with further information, evidence or comments on request; or helping us by summarising their concerns or completing a form for us.</w:t>
      </w:r>
    </w:p>
    <w:p w14:paraId="4ADE9CB2" w14:textId="77777777" w:rsidR="00481B82" w:rsidRDefault="00481B82" w:rsidP="00481B82">
      <w:pPr>
        <w:pStyle w:val="NormalWeb"/>
        <w:shd w:val="clear" w:color="auto" w:fill="FFFFFF"/>
        <w:spacing w:before="0" w:beforeAutospacing="0" w:after="0" w:afterAutospacing="0" w:line="21" w:lineRule="atLeast"/>
        <w:rPr>
          <w:rFonts w:ascii="Arial" w:hAnsi="Arial" w:cs="Arial"/>
        </w:rPr>
      </w:pPr>
    </w:p>
    <w:p w14:paraId="125AE3C1" w14:textId="58A2FDD1" w:rsid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Sometimes, an individual repeatedly refuses to cooperate and this makes it difficult for us to proceed. We will always seek to assist someone if they have a specific, genuine difficulty complying with a request. However, we consider it is unreasonable to bring a complaint to us and then not respond to reasonable requests.</w:t>
      </w:r>
    </w:p>
    <w:p w14:paraId="38E6FDE4" w14:textId="77777777"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p>
    <w:p w14:paraId="43E02BCB" w14:textId="77777777" w:rsidR="00481B82" w:rsidRPr="002A673B" w:rsidRDefault="00481B82" w:rsidP="00481B82">
      <w:pPr>
        <w:pStyle w:val="Heading2"/>
        <w:shd w:val="clear" w:color="auto" w:fill="FFFFFF"/>
        <w:spacing w:line="21" w:lineRule="atLeast"/>
        <w:rPr>
          <w:b/>
          <w:bCs w:val="0"/>
          <w:color w:val="auto"/>
        </w:rPr>
      </w:pPr>
      <w:r w:rsidRPr="002A673B">
        <w:rPr>
          <w:b/>
          <w:bCs w:val="0"/>
          <w:color w:val="auto"/>
        </w:rPr>
        <w:t>Unreasonable use of the complaints process</w:t>
      </w:r>
    </w:p>
    <w:p w14:paraId="09FCEBEF" w14:textId="42BA9F0F" w:rsidR="00481B82" w:rsidRPr="00481B82" w:rsidRDefault="00481B82" w:rsidP="00481B82">
      <w:pPr>
        <w:pStyle w:val="NormalWeb"/>
        <w:shd w:val="clear" w:color="auto" w:fill="FFFFFF"/>
        <w:spacing w:before="0" w:beforeAutospacing="0" w:after="0" w:afterAutospacing="0" w:line="21" w:lineRule="atLeast"/>
        <w:rPr>
          <w:rFonts w:ascii="Arial" w:hAnsi="Arial" w:cs="Arial"/>
        </w:rPr>
      </w:pPr>
      <w:r w:rsidRPr="00481B82">
        <w:rPr>
          <w:rFonts w:ascii="Arial" w:hAnsi="Arial" w:cs="Arial"/>
        </w:rPr>
        <w:t>Individuals with complaints</w:t>
      </w:r>
      <w:r w:rsidR="00787AB6">
        <w:rPr>
          <w:rFonts w:ascii="Arial" w:hAnsi="Arial" w:cs="Arial"/>
        </w:rPr>
        <w:t xml:space="preserve"> </w:t>
      </w:r>
      <w:r w:rsidRPr="00481B82">
        <w:rPr>
          <w:rFonts w:ascii="Arial" w:hAnsi="Arial" w:cs="Arial"/>
        </w:rPr>
        <w:t>have the right to pursue their concerns through a range of means.</w:t>
      </w:r>
      <w:r w:rsidR="005A2A04">
        <w:rPr>
          <w:rFonts w:ascii="Arial" w:hAnsi="Arial" w:cs="Arial"/>
        </w:rPr>
        <w:t xml:space="preserve"> </w:t>
      </w:r>
      <w:r w:rsidRPr="00481B82">
        <w:rPr>
          <w:rFonts w:ascii="Arial" w:hAnsi="Arial" w:cs="Arial"/>
        </w:rPr>
        <w:t>They also have the right to complain more than once if subsequent incidents occur.</w:t>
      </w:r>
    </w:p>
    <w:p w14:paraId="5C48D10D" w14:textId="77777777" w:rsidR="00481B82" w:rsidRDefault="00481B82" w:rsidP="00481B82">
      <w:pPr>
        <w:pStyle w:val="NormalWeb"/>
        <w:shd w:val="clear" w:color="auto" w:fill="FFFFFF"/>
        <w:spacing w:before="0" w:beforeAutospacing="0" w:after="0" w:afterAutospacing="0" w:line="21" w:lineRule="atLeast"/>
        <w:rPr>
          <w:rFonts w:ascii="Arial" w:hAnsi="Arial" w:cs="Arial"/>
        </w:rPr>
      </w:pPr>
    </w:p>
    <w:p w14:paraId="51AE03EE" w14:textId="77777777" w:rsidR="00C03FA9" w:rsidRDefault="00481B82" w:rsidP="00787AB6">
      <w:pPr>
        <w:spacing w:after="0" w:line="240" w:lineRule="auto"/>
        <w:rPr>
          <w:rFonts w:cs="Arial"/>
        </w:rPr>
      </w:pPr>
      <w:r w:rsidRPr="00481B82">
        <w:rPr>
          <w:rFonts w:cs="Arial"/>
        </w:rPr>
        <w:t xml:space="preserve">This contact becomes unreasonable when the effect of the repeated complaints is to harass, or to prevent </w:t>
      </w:r>
      <w:r w:rsidR="00787AB6">
        <w:rPr>
          <w:rFonts w:cs="Arial"/>
        </w:rPr>
        <w:t>the Commissioner</w:t>
      </w:r>
      <w:r w:rsidRPr="00481B82">
        <w:rPr>
          <w:rFonts w:cs="Arial"/>
        </w:rPr>
        <w:t xml:space="preserve"> from pursuing a legitimate aim or implementing a legitimate decision</w:t>
      </w:r>
      <w:r w:rsidR="002A1103">
        <w:rPr>
          <w:rFonts w:cs="Arial"/>
        </w:rPr>
        <w:t xml:space="preserve"> </w:t>
      </w:r>
      <w:r w:rsidR="002A1103">
        <w:rPr>
          <w:rFonts w:cs="Arial"/>
          <w:color w:val="000000"/>
        </w:rPr>
        <w:t xml:space="preserve">where the Complaints </w:t>
      </w:r>
      <w:r w:rsidR="00AC38D9">
        <w:rPr>
          <w:rFonts w:cs="Arial"/>
          <w:color w:val="000000"/>
        </w:rPr>
        <w:t xml:space="preserve">Handling </w:t>
      </w:r>
      <w:r w:rsidR="002A1103">
        <w:rPr>
          <w:rFonts w:cs="Arial"/>
          <w:color w:val="000000"/>
        </w:rPr>
        <w:t>Procedure about the Commissioner and its staff has been fully and properly implemented and exhausted</w:t>
      </w:r>
      <w:r w:rsidRPr="00481B82">
        <w:rPr>
          <w:rFonts w:cs="Arial"/>
        </w:rPr>
        <w:t>. We consider access to a complaints system to be important and it will only be in exceptional circumstances that we would consider such repeated use is unacceptable – but we reserve the right to do so in such cases.</w:t>
      </w:r>
      <w:r w:rsidR="00787AB6">
        <w:rPr>
          <w:rFonts w:cs="Arial"/>
        </w:rPr>
        <w:t xml:space="preserve"> </w:t>
      </w:r>
    </w:p>
    <w:p w14:paraId="057B3268" w14:textId="77777777" w:rsidR="00C03FA9" w:rsidRDefault="00C03FA9" w:rsidP="00787AB6">
      <w:pPr>
        <w:spacing w:after="0" w:line="240" w:lineRule="auto"/>
        <w:rPr>
          <w:rFonts w:cs="Arial"/>
        </w:rPr>
      </w:pPr>
    </w:p>
    <w:p w14:paraId="0085DA84" w14:textId="1BD996CF" w:rsidR="00787AB6" w:rsidRDefault="00787AB6" w:rsidP="00787AB6">
      <w:pPr>
        <w:spacing w:after="0" w:line="240" w:lineRule="auto"/>
        <w:rPr>
          <w:rFonts w:cs="Arial"/>
          <w:color w:val="000000"/>
        </w:rPr>
      </w:pPr>
      <w:r>
        <w:rPr>
          <w:rFonts w:cs="Arial"/>
        </w:rPr>
        <w:t xml:space="preserve">We will also consider </w:t>
      </w:r>
      <w:r>
        <w:rPr>
          <w:rFonts w:cs="Arial"/>
          <w:color w:val="000000"/>
        </w:rPr>
        <w:t xml:space="preserve">grossly excessive numbers of prior contacts with </w:t>
      </w:r>
      <w:r w:rsidR="00AC38D9">
        <w:rPr>
          <w:rFonts w:cs="Arial"/>
          <w:color w:val="000000"/>
        </w:rPr>
        <w:t>us</w:t>
      </w:r>
      <w:r>
        <w:rPr>
          <w:rFonts w:cs="Arial"/>
          <w:color w:val="000000"/>
        </w:rPr>
        <w:t xml:space="preserve"> </w:t>
      </w:r>
      <w:r w:rsidR="00AC38D9">
        <w:rPr>
          <w:rFonts w:cs="Arial"/>
          <w:color w:val="000000"/>
        </w:rPr>
        <w:t xml:space="preserve">and/or insisting that a complaint be reopened when the Commissioner has already reached a final decision to be representative of unreasonable behaviour. </w:t>
      </w:r>
    </w:p>
    <w:p w14:paraId="12D7FD18" w14:textId="6F47C253" w:rsidR="005E4055" w:rsidRPr="007A41BA" w:rsidRDefault="005E4055" w:rsidP="005E4055">
      <w:pPr>
        <w:spacing w:after="0" w:line="240" w:lineRule="auto"/>
        <w:rPr>
          <w:rFonts w:cs="Arial"/>
          <w:szCs w:val="24"/>
        </w:rPr>
      </w:pPr>
    </w:p>
    <w:p w14:paraId="19C31620" w14:textId="604FE1B9" w:rsidR="00C720D5" w:rsidRDefault="00500870" w:rsidP="002A673B">
      <w:pPr>
        <w:pStyle w:val="Heading1"/>
      </w:pPr>
      <w:bookmarkStart w:id="1" w:name="_Hlk66363403"/>
      <w:r w:rsidRPr="00500870">
        <w:t>Implementation, monitor</w:t>
      </w:r>
      <w:r w:rsidR="00EF5B55">
        <w:t>ing</w:t>
      </w:r>
      <w:r w:rsidRPr="00500870">
        <w:t xml:space="preserve"> and review of the </w:t>
      </w:r>
      <w:r w:rsidR="00EF5B55">
        <w:t>p</w:t>
      </w:r>
      <w:r w:rsidRPr="00500870">
        <w:t xml:space="preserve">olicy </w:t>
      </w:r>
    </w:p>
    <w:p w14:paraId="24B8B053" w14:textId="77777777" w:rsidR="002A673B" w:rsidRDefault="002A673B" w:rsidP="00605FD3">
      <w:pPr>
        <w:pStyle w:val="Heading2"/>
        <w:shd w:val="clear" w:color="auto" w:fill="FFFFFF"/>
        <w:spacing w:line="21" w:lineRule="atLeast"/>
      </w:pPr>
    </w:p>
    <w:p w14:paraId="7C69DC3E" w14:textId="5C511CD8" w:rsidR="00605FD3" w:rsidRPr="002A673B" w:rsidRDefault="00605FD3" w:rsidP="00605FD3">
      <w:pPr>
        <w:pStyle w:val="Heading2"/>
        <w:shd w:val="clear" w:color="auto" w:fill="FFFFFF"/>
        <w:spacing w:line="21" w:lineRule="atLeast"/>
        <w:rPr>
          <w:b/>
          <w:color w:val="auto"/>
          <w:sz w:val="36"/>
        </w:rPr>
      </w:pPr>
      <w:r w:rsidRPr="002A673B">
        <w:rPr>
          <w:b/>
          <w:color w:val="auto"/>
        </w:rPr>
        <w:t>Examples of how we manage aggressive or abusive behaviour:</w:t>
      </w:r>
    </w:p>
    <w:p w14:paraId="6333C34E" w14:textId="0F9E84E4" w:rsidR="00DD220E" w:rsidRPr="00605FD3" w:rsidRDefault="00605FD3" w:rsidP="00605FD3">
      <w:pPr>
        <w:pStyle w:val="NormalWeb"/>
        <w:shd w:val="clear" w:color="auto" w:fill="FFFFFF"/>
        <w:spacing w:before="0" w:beforeAutospacing="0" w:after="0" w:afterAutospacing="0" w:line="21" w:lineRule="atLeast"/>
        <w:rPr>
          <w:rFonts w:ascii="Arial" w:hAnsi="Arial" w:cs="Arial"/>
        </w:rPr>
      </w:pPr>
      <w:r w:rsidRPr="00605FD3">
        <w:rPr>
          <w:rFonts w:ascii="Arial" w:hAnsi="Arial" w:cs="Arial"/>
        </w:rPr>
        <w:t>The threat or use of physical violence, verbal abuse</w:t>
      </w:r>
      <w:r w:rsidR="00AC38D9">
        <w:rPr>
          <w:rFonts w:ascii="Arial" w:hAnsi="Arial" w:cs="Arial"/>
        </w:rPr>
        <w:t>, in writing, in person or by telephone</w:t>
      </w:r>
      <w:r w:rsidRPr="00605FD3">
        <w:rPr>
          <w:rFonts w:ascii="Arial" w:hAnsi="Arial" w:cs="Arial"/>
        </w:rPr>
        <w:t xml:space="preserve"> or harassment towards </w:t>
      </w:r>
      <w:r>
        <w:rPr>
          <w:rFonts w:ascii="Arial" w:hAnsi="Arial" w:cs="Arial"/>
        </w:rPr>
        <w:t>ESC</w:t>
      </w:r>
      <w:r w:rsidRPr="00605FD3">
        <w:rPr>
          <w:rFonts w:ascii="Arial" w:hAnsi="Arial" w:cs="Arial"/>
        </w:rPr>
        <w:t xml:space="preserve"> staff is likely to result in a termination of all direct contact with the complain</w:t>
      </w:r>
      <w:r w:rsidR="001754F8">
        <w:rPr>
          <w:rFonts w:ascii="Arial" w:hAnsi="Arial" w:cs="Arial"/>
        </w:rPr>
        <w:t>er</w:t>
      </w:r>
      <w:r w:rsidRPr="00605FD3">
        <w:rPr>
          <w:rFonts w:ascii="Arial" w:hAnsi="Arial" w:cs="Arial"/>
        </w:rPr>
        <w:t>. We may report incidents to the police. This will always be the case if physical violence is used or threatened.</w:t>
      </w:r>
    </w:p>
    <w:p w14:paraId="6AFCC86B" w14:textId="77777777" w:rsidR="00AD13E8" w:rsidRDefault="00AD13E8" w:rsidP="00605FD3">
      <w:pPr>
        <w:pStyle w:val="NormalWeb"/>
        <w:shd w:val="clear" w:color="auto" w:fill="FFFFFF"/>
        <w:spacing w:before="0" w:beforeAutospacing="0" w:after="0" w:afterAutospacing="0" w:line="21" w:lineRule="atLeast"/>
        <w:rPr>
          <w:rFonts w:ascii="Arial" w:hAnsi="Arial" w:cs="Arial"/>
        </w:rPr>
      </w:pPr>
    </w:p>
    <w:p w14:paraId="3C7F470A" w14:textId="6AF242E2" w:rsidR="00605FD3" w:rsidRPr="00605FD3" w:rsidRDefault="00605FD3" w:rsidP="00605FD3">
      <w:pPr>
        <w:pStyle w:val="NormalWeb"/>
        <w:shd w:val="clear" w:color="auto" w:fill="FFFFFF"/>
        <w:spacing w:before="0" w:beforeAutospacing="0" w:after="0" w:afterAutospacing="0" w:line="21" w:lineRule="atLeast"/>
        <w:rPr>
          <w:rFonts w:ascii="Arial" w:hAnsi="Arial" w:cs="Arial"/>
        </w:rPr>
      </w:pPr>
      <w:r>
        <w:rPr>
          <w:rFonts w:ascii="Arial" w:hAnsi="Arial" w:cs="Arial"/>
        </w:rPr>
        <w:t>ESC</w:t>
      </w:r>
      <w:r w:rsidRPr="00605FD3">
        <w:rPr>
          <w:rFonts w:ascii="Arial" w:hAnsi="Arial" w:cs="Arial"/>
        </w:rPr>
        <w:t xml:space="preserve"> staff will end telephone calls if they consider the caller aggressive, abusive or offensive. </w:t>
      </w:r>
      <w:r>
        <w:rPr>
          <w:rFonts w:ascii="Arial" w:hAnsi="Arial" w:cs="Arial"/>
        </w:rPr>
        <w:t>ESC</w:t>
      </w:r>
      <w:r w:rsidRPr="00605FD3">
        <w:rPr>
          <w:rFonts w:ascii="Arial" w:hAnsi="Arial" w:cs="Arial"/>
        </w:rPr>
        <w:t xml:space="preserve"> staff have the right to make this decision, to tell the caller that their behaviour is unacceptable and end the call if the behaviour persists.</w:t>
      </w:r>
    </w:p>
    <w:p w14:paraId="111C8E13" w14:textId="77777777" w:rsidR="00605FD3" w:rsidRDefault="00605FD3" w:rsidP="00605FD3">
      <w:pPr>
        <w:pStyle w:val="NormalWeb"/>
        <w:shd w:val="clear" w:color="auto" w:fill="FFFFFF"/>
        <w:spacing w:before="0" w:beforeAutospacing="0" w:after="0" w:afterAutospacing="0" w:line="21" w:lineRule="atLeast"/>
        <w:rPr>
          <w:rFonts w:ascii="Arial" w:hAnsi="Arial" w:cs="Arial"/>
        </w:rPr>
      </w:pPr>
    </w:p>
    <w:p w14:paraId="4A75EEAF" w14:textId="77777777" w:rsidR="002A673B" w:rsidRDefault="002A673B">
      <w:pPr>
        <w:spacing w:line="259" w:lineRule="auto"/>
        <w:rPr>
          <w:rFonts w:eastAsia="Times New Roman" w:cs="Arial"/>
          <w:szCs w:val="24"/>
          <w:lang w:eastAsia="en-GB"/>
        </w:rPr>
      </w:pPr>
      <w:r>
        <w:rPr>
          <w:rFonts w:cs="Arial"/>
        </w:rPr>
        <w:br w:type="page"/>
      </w:r>
    </w:p>
    <w:p w14:paraId="79D52FC8" w14:textId="72EEB3D5" w:rsidR="00605FD3" w:rsidRPr="00605FD3" w:rsidRDefault="00605FD3" w:rsidP="00605FD3">
      <w:pPr>
        <w:pStyle w:val="NormalWeb"/>
        <w:shd w:val="clear" w:color="auto" w:fill="FFFFFF"/>
        <w:spacing w:before="0" w:beforeAutospacing="0" w:after="0" w:afterAutospacing="0" w:line="21" w:lineRule="atLeast"/>
        <w:rPr>
          <w:rFonts w:ascii="Arial" w:hAnsi="Arial" w:cs="Arial"/>
        </w:rPr>
      </w:pPr>
      <w:r w:rsidRPr="00605FD3">
        <w:rPr>
          <w:rFonts w:ascii="Arial" w:hAnsi="Arial" w:cs="Arial"/>
        </w:rPr>
        <w:lastRenderedPageBreak/>
        <w:t>We will not respond to correspondence (in any format) that contains statements that are abusive to staff or contains allegations that lack substantive evidence. Where we can, we will return the correspondence. We will explain why and say that we consider the language used to be offensive, unnecessary and unhelpful and ask the sender to stop using such language. We will state that we will not respond to their correspondence if the action or behaviour continues.</w:t>
      </w:r>
    </w:p>
    <w:p w14:paraId="352C7084" w14:textId="77777777" w:rsidR="00605FD3" w:rsidRDefault="00605FD3" w:rsidP="00605FD3">
      <w:pPr>
        <w:pStyle w:val="NormalWeb"/>
        <w:shd w:val="clear" w:color="auto" w:fill="FFFFFF"/>
        <w:spacing w:before="0" w:beforeAutospacing="0" w:after="0" w:afterAutospacing="0" w:line="21" w:lineRule="atLeast"/>
        <w:rPr>
          <w:rFonts w:ascii="Arial" w:hAnsi="Arial" w:cs="Arial"/>
        </w:rPr>
      </w:pPr>
    </w:p>
    <w:p w14:paraId="0297141B" w14:textId="60A609EC" w:rsidR="00605FD3" w:rsidRDefault="00605FD3" w:rsidP="00605FD3">
      <w:pPr>
        <w:pStyle w:val="NormalWeb"/>
        <w:shd w:val="clear" w:color="auto" w:fill="FFFFFF"/>
        <w:spacing w:before="0" w:beforeAutospacing="0" w:after="0" w:afterAutospacing="0" w:line="21" w:lineRule="atLeast"/>
        <w:rPr>
          <w:rFonts w:ascii="Arial" w:hAnsi="Arial" w:cs="Arial"/>
        </w:rPr>
      </w:pPr>
      <w:r w:rsidRPr="001D21ED">
        <w:rPr>
          <w:rFonts w:ascii="Arial" w:hAnsi="Arial" w:cs="Arial"/>
        </w:rPr>
        <w:t>In extreme situations, we will tell the complain</w:t>
      </w:r>
      <w:r w:rsidR="001754F8" w:rsidRPr="001D21ED">
        <w:rPr>
          <w:rFonts w:ascii="Arial" w:hAnsi="Arial" w:cs="Arial"/>
        </w:rPr>
        <w:t>er</w:t>
      </w:r>
      <w:r w:rsidRPr="001D21ED">
        <w:rPr>
          <w:rFonts w:ascii="Arial" w:hAnsi="Arial" w:cs="Arial"/>
        </w:rPr>
        <w:t xml:space="preserve"> in writing that their name is on a ‘no personal contact’ list. This means that we will limit contact with them to through a third party.</w:t>
      </w:r>
    </w:p>
    <w:p w14:paraId="2703F164" w14:textId="77777777" w:rsidR="00605FD3" w:rsidRPr="00605FD3" w:rsidRDefault="00605FD3" w:rsidP="00605FD3">
      <w:pPr>
        <w:pStyle w:val="NormalWeb"/>
        <w:shd w:val="clear" w:color="auto" w:fill="FFFFFF"/>
        <w:spacing w:before="0" w:beforeAutospacing="0" w:after="0" w:afterAutospacing="0" w:line="21" w:lineRule="atLeast"/>
        <w:rPr>
          <w:rFonts w:ascii="Arial" w:hAnsi="Arial" w:cs="Arial"/>
        </w:rPr>
      </w:pPr>
    </w:p>
    <w:p w14:paraId="78EAFA71" w14:textId="04E53852" w:rsidR="00605FD3" w:rsidRPr="002A673B" w:rsidRDefault="00605FD3" w:rsidP="00605FD3">
      <w:pPr>
        <w:pStyle w:val="Heading2"/>
        <w:shd w:val="clear" w:color="auto" w:fill="FFFFFF"/>
        <w:spacing w:line="21" w:lineRule="atLeast"/>
        <w:rPr>
          <w:b/>
          <w:color w:val="auto"/>
        </w:rPr>
      </w:pPr>
      <w:r w:rsidRPr="002A673B">
        <w:rPr>
          <w:b/>
          <w:color w:val="auto"/>
        </w:rPr>
        <w:t>Examples of how we deal with other categories of unreasonable behaviour:</w:t>
      </w:r>
    </w:p>
    <w:p w14:paraId="6996A874" w14:textId="77777777" w:rsidR="00605FD3" w:rsidRPr="00605FD3" w:rsidRDefault="00605FD3" w:rsidP="00605FD3">
      <w:pPr>
        <w:pStyle w:val="NormalWeb"/>
        <w:shd w:val="clear" w:color="auto" w:fill="FFFFFF"/>
        <w:spacing w:before="0" w:beforeAutospacing="0" w:after="0" w:afterAutospacing="0" w:line="21" w:lineRule="atLeast"/>
        <w:rPr>
          <w:rFonts w:ascii="Arial" w:hAnsi="Arial" w:cs="Arial"/>
        </w:rPr>
      </w:pPr>
      <w:r w:rsidRPr="00605FD3">
        <w:rPr>
          <w:rFonts w:ascii="Arial" w:hAnsi="Arial" w:cs="Arial"/>
        </w:rPr>
        <w:t>We have to take action when unreasonable behaviour impairs the functioning of our office. We aim to do this in a way that allows a complaint to progress through our process.</w:t>
      </w:r>
    </w:p>
    <w:p w14:paraId="470738DA" w14:textId="77777777" w:rsidR="00605FD3" w:rsidRDefault="00605FD3" w:rsidP="00605FD3">
      <w:pPr>
        <w:pStyle w:val="NormalWeb"/>
        <w:shd w:val="clear" w:color="auto" w:fill="FFFFFF"/>
        <w:spacing w:before="0" w:beforeAutospacing="0" w:after="0" w:afterAutospacing="0" w:line="21" w:lineRule="atLeast"/>
        <w:rPr>
          <w:rFonts w:ascii="Arial" w:hAnsi="Arial" w:cs="Arial"/>
        </w:rPr>
      </w:pPr>
    </w:p>
    <w:p w14:paraId="1CFC7815" w14:textId="7165AC5F" w:rsidR="00605FD3" w:rsidRDefault="00605FD3" w:rsidP="00AC76DA">
      <w:pPr>
        <w:pStyle w:val="NormalWeb"/>
        <w:shd w:val="clear" w:color="auto" w:fill="FFFFFF"/>
        <w:spacing w:before="0" w:beforeAutospacing="0" w:after="0" w:afterAutospacing="0" w:line="21" w:lineRule="atLeast"/>
        <w:rPr>
          <w:rFonts w:ascii="Arial" w:hAnsi="Arial" w:cs="Arial"/>
        </w:rPr>
      </w:pPr>
      <w:r w:rsidRPr="00605FD3">
        <w:rPr>
          <w:rFonts w:ascii="Arial" w:hAnsi="Arial" w:cs="Arial"/>
        </w:rPr>
        <w:t>We will try to ensure that any action we take is the minimum required to solve the problem, taking into account relevant personal circumstances including the seriousness of the complaint and the needs of the individual.</w:t>
      </w:r>
    </w:p>
    <w:p w14:paraId="6492A78E" w14:textId="77777777" w:rsidR="00AC76DA" w:rsidRPr="00AC76DA" w:rsidRDefault="00AC76DA" w:rsidP="00AC76DA">
      <w:pPr>
        <w:pStyle w:val="NormalWeb"/>
        <w:shd w:val="clear" w:color="auto" w:fill="FFFFFF"/>
        <w:spacing w:before="0" w:beforeAutospacing="0" w:after="0" w:afterAutospacing="0" w:line="21" w:lineRule="atLeast"/>
        <w:rPr>
          <w:rFonts w:ascii="Arial" w:hAnsi="Arial" w:cs="Arial"/>
        </w:rPr>
      </w:pPr>
    </w:p>
    <w:p w14:paraId="6CC8B444" w14:textId="1C978197" w:rsidR="00605FD3" w:rsidRPr="00605FD3" w:rsidRDefault="00605FD3" w:rsidP="00605FD3">
      <w:pPr>
        <w:pStyle w:val="Heading2"/>
        <w:shd w:val="clear" w:color="auto" w:fill="FFFFFF"/>
        <w:spacing w:line="21" w:lineRule="atLeast"/>
        <w:rPr>
          <w:color w:val="auto"/>
        </w:rPr>
      </w:pPr>
      <w:r w:rsidRPr="00605FD3">
        <w:rPr>
          <w:color w:val="auto"/>
        </w:rPr>
        <w:t>Actions we may take</w:t>
      </w:r>
      <w:r>
        <w:rPr>
          <w:color w:val="auto"/>
        </w:rPr>
        <w:t>:</w:t>
      </w:r>
    </w:p>
    <w:p w14:paraId="44F362E7" w14:textId="4F5CD573" w:rsidR="008D4D76" w:rsidRDefault="008D4D76" w:rsidP="00500870">
      <w:pPr>
        <w:spacing w:after="0" w:line="257" w:lineRule="auto"/>
      </w:pPr>
      <w:r>
        <w:t>Where a complain</w:t>
      </w:r>
      <w:r w:rsidR="001754F8">
        <w:t>er</w:t>
      </w:r>
      <w:r>
        <w:t xml:space="preserve"> repeatedly phones, visits the office, raises repeated issues or sends large numbers of documents where their relevance isn’t clear we may decide to:</w:t>
      </w:r>
    </w:p>
    <w:p w14:paraId="54C54556" w14:textId="6465B97F" w:rsidR="008D4D76" w:rsidRDefault="008D4D76" w:rsidP="008D4D76">
      <w:pPr>
        <w:pStyle w:val="ListParagraph"/>
        <w:numPr>
          <w:ilvl w:val="0"/>
          <w:numId w:val="32"/>
        </w:numPr>
        <w:spacing w:after="0" w:line="257" w:lineRule="auto"/>
      </w:pPr>
      <w:r>
        <w:t>Limit contact to telephone calls from the complain</w:t>
      </w:r>
      <w:r w:rsidR="00C03FA9">
        <w:t>er</w:t>
      </w:r>
      <w:r>
        <w:t xml:space="preserve"> at set times on set days </w:t>
      </w:r>
    </w:p>
    <w:p w14:paraId="03D57598" w14:textId="37758694" w:rsidR="008D4D76" w:rsidRDefault="008D4D76" w:rsidP="008D4D76">
      <w:pPr>
        <w:pStyle w:val="ListParagraph"/>
        <w:numPr>
          <w:ilvl w:val="0"/>
          <w:numId w:val="32"/>
        </w:numPr>
        <w:spacing w:after="0" w:line="257" w:lineRule="auto"/>
      </w:pPr>
      <w:r>
        <w:t>Restrict contact to a nominated member of ESC staff who will deal with future calls or correspondence from the complain</w:t>
      </w:r>
      <w:r w:rsidR="001754F8">
        <w:t>er</w:t>
      </w:r>
      <w:r>
        <w:t xml:space="preserve"> </w:t>
      </w:r>
    </w:p>
    <w:p w14:paraId="78DFAB89" w14:textId="32B8A186" w:rsidR="008D4D76" w:rsidRDefault="008D4D76" w:rsidP="008D4D76">
      <w:pPr>
        <w:pStyle w:val="ListParagraph"/>
        <w:numPr>
          <w:ilvl w:val="0"/>
          <w:numId w:val="32"/>
        </w:numPr>
        <w:spacing w:after="0" w:line="257" w:lineRule="auto"/>
      </w:pPr>
      <w:r>
        <w:t>See the complain</w:t>
      </w:r>
      <w:r w:rsidR="001754F8">
        <w:t>er</w:t>
      </w:r>
      <w:r>
        <w:t xml:space="preserve"> by appointment only </w:t>
      </w:r>
    </w:p>
    <w:p w14:paraId="0893B1D7" w14:textId="70196FA3" w:rsidR="008D4D76" w:rsidRDefault="008D4D76" w:rsidP="008D4D76">
      <w:pPr>
        <w:pStyle w:val="ListParagraph"/>
        <w:numPr>
          <w:ilvl w:val="0"/>
          <w:numId w:val="32"/>
        </w:numPr>
        <w:spacing w:after="0" w:line="257" w:lineRule="auto"/>
      </w:pPr>
      <w:r>
        <w:t>Restrict contact from the complain</w:t>
      </w:r>
      <w:r w:rsidR="001754F8">
        <w:t>er</w:t>
      </w:r>
      <w:r>
        <w:t xml:space="preserve"> to writing only </w:t>
      </w:r>
    </w:p>
    <w:p w14:paraId="216A80BC" w14:textId="2086E95D" w:rsidR="008D4D76" w:rsidRDefault="008D4D76" w:rsidP="008D4D76">
      <w:pPr>
        <w:pStyle w:val="ListParagraph"/>
        <w:numPr>
          <w:ilvl w:val="0"/>
          <w:numId w:val="32"/>
        </w:numPr>
        <w:spacing w:after="0" w:line="257" w:lineRule="auto"/>
      </w:pPr>
      <w:r>
        <w:t>Return any documents to the complain</w:t>
      </w:r>
      <w:r w:rsidR="001754F8">
        <w:t>er</w:t>
      </w:r>
      <w:r>
        <w:t xml:space="preserve"> or, in extreme cases, advise the complain</w:t>
      </w:r>
      <w:r w:rsidR="001754F8">
        <w:t>er</w:t>
      </w:r>
      <w:r>
        <w:t xml:space="preserve"> that further irrelevant documents will be destroyed</w:t>
      </w:r>
    </w:p>
    <w:p w14:paraId="187963E8" w14:textId="66D776CC" w:rsidR="001754F8" w:rsidRDefault="001754F8" w:rsidP="008D4D76">
      <w:pPr>
        <w:pStyle w:val="ListParagraph"/>
        <w:numPr>
          <w:ilvl w:val="0"/>
          <w:numId w:val="32"/>
        </w:numPr>
        <w:spacing w:after="0" w:line="257" w:lineRule="auto"/>
      </w:pPr>
      <w:r>
        <w:t>File, but not respond to, further correspondence</w:t>
      </w:r>
    </w:p>
    <w:p w14:paraId="39C4AF22" w14:textId="6B82530C" w:rsidR="008D4D76" w:rsidRDefault="008D4D76" w:rsidP="008D4D76">
      <w:pPr>
        <w:pStyle w:val="ListParagraph"/>
        <w:numPr>
          <w:ilvl w:val="0"/>
          <w:numId w:val="32"/>
        </w:numPr>
        <w:spacing w:after="0" w:line="257" w:lineRule="auto"/>
      </w:pPr>
      <w:r>
        <w:t xml:space="preserve">Take any other action that we consider appropriate </w:t>
      </w:r>
    </w:p>
    <w:p w14:paraId="01B8D67E" w14:textId="180F068A" w:rsidR="008D4D76" w:rsidRDefault="008D4D76" w:rsidP="008D4D76">
      <w:pPr>
        <w:spacing w:after="0" w:line="257" w:lineRule="auto"/>
      </w:pPr>
    </w:p>
    <w:p w14:paraId="137A8891" w14:textId="72B35838" w:rsidR="008D4D76" w:rsidRDefault="008D4D76" w:rsidP="008D4D76">
      <w:pPr>
        <w:spacing w:after="0" w:line="257" w:lineRule="auto"/>
        <w:rPr>
          <w:rFonts w:cs="Arial"/>
          <w:shd w:val="clear" w:color="auto" w:fill="FFFFFF"/>
        </w:rPr>
      </w:pPr>
      <w:r>
        <w:t xml:space="preserve">Where we consider continued </w:t>
      </w:r>
      <w:r w:rsidRPr="008D4D76">
        <w:rPr>
          <w:rFonts w:cs="Arial"/>
        </w:rPr>
        <w:t xml:space="preserve">correspondence </w:t>
      </w:r>
      <w:r w:rsidRPr="008D4D76">
        <w:rPr>
          <w:rFonts w:cs="Arial"/>
          <w:shd w:val="clear" w:color="auto" w:fill="FFFFFF"/>
        </w:rPr>
        <w:t>on a wide range of issues to be excessive, we may tell the complain</w:t>
      </w:r>
      <w:r w:rsidR="001754F8">
        <w:rPr>
          <w:rFonts w:cs="Arial"/>
          <w:shd w:val="clear" w:color="auto" w:fill="FFFFFF"/>
        </w:rPr>
        <w:t>er</w:t>
      </w:r>
      <w:r w:rsidRPr="008D4D76">
        <w:rPr>
          <w:rFonts w:cs="Arial"/>
          <w:shd w:val="clear" w:color="auto" w:fill="FFFFFF"/>
        </w:rPr>
        <w:t xml:space="preserve"> that only a certain number of issues will be considered in a given period and we ask them to limit or focus their requests accordingly.</w:t>
      </w:r>
    </w:p>
    <w:p w14:paraId="7DB53AEA" w14:textId="2CA22D67" w:rsidR="004C3C24" w:rsidRDefault="004C3C24" w:rsidP="008D4D76">
      <w:pPr>
        <w:spacing w:after="0" w:line="257" w:lineRule="auto"/>
        <w:rPr>
          <w:rFonts w:cs="Arial"/>
          <w:shd w:val="clear" w:color="auto" w:fill="FFFFFF"/>
        </w:rPr>
      </w:pPr>
    </w:p>
    <w:p w14:paraId="64B48EC6" w14:textId="4FF8F4D4" w:rsidR="004C3C24" w:rsidRDefault="004C3C24" w:rsidP="008D4D76">
      <w:pPr>
        <w:spacing w:after="0" w:line="257" w:lineRule="auto"/>
        <w:rPr>
          <w:rFonts w:cs="Arial"/>
          <w:shd w:val="clear" w:color="auto" w:fill="FFFFFF"/>
        </w:rPr>
      </w:pPr>
      <w:r>
        <w:rPr>
          <w:rFonts w:cs="Arial"/>
          <w:shd w:val="clear" w:color="auto" w:fill="FFFFFF"/>
        </w:rPr>
        <w:t>In exceptional cases, we reserve the right to refuse to consider a complaint or future complaints from an individual. We will take into account the impact on the individual and also whether there would be a broader public interest in considering the complaint further.</w:t>
      </w:r>
    </w:p>
    <w:p w14:paraId="2C25020E" w14:textId="22CC9147" w:rsidR="004C3C24" w:rsidRDefault="004C3C24" w:rsidP="008D4D76">
      <w:pPr>
        <w:spacing w:after="0" w:line="257" w:lineRule="auto"/>
        <w:rPr>
          <w:rFonts w:cs="Arial"/>
          <w:shd w:val="clear" w:color="auto" w:fill="FFFFFF"/>
        </w:rPr>
      </w:pPr>
    </w:p>
    <w:p w14:paraId="36CC6BC3" w14:textId="654C4877" w:rsidR="0006618E" w:rsidRDefault="004C3C24" w:rsidP="008D4D76">
      <w:pPr>
        <w:spacing w:after="0" w:line="257" w:lineRule="auto"/>
        <w:rPr>
          <w:rFonts w:cs="Arial"/>
          <w:shd w:val="clear" w:color="auto" w:fill="FFFFFF"/>
        </w:rPr>
      </w:pPr>
      <w:r>
        <w:rPr>
          <w:rFonts w:cs="Arial"/>
          <w:shd w:val="clear" w:color="auto" w:fill="FFFFFF"/>
        </w:rPr>
        <w:t>We will always tell the complain</w:t>
      </w:r>
      <w:r w:rsidR="001754F8">
        <w:rPr>
          <w:rFonts w:cs="Arial"/>
          <w:shd w:val="clear" w:color="auto" w:fill="FFFFFF"/>
        </w:rPr>
        <w:t>er</w:t>
      </w:r>
      <w:r>
        <w:rPr>
          <w:rFonts w:cs="Arial"/>
          <w:shd w:val="clear" w:color="auto" w:fill="FFFFFF"/>
        </w:rPr>
        <w:t xml:space="preserve"> what action we are taking and why. </w:t>
      </w:r>
    </w:p>
    <w:p w14:paraId="6CF6FC67" w14:textId="6A00EBBA" w:rsidR="0006618E" w:rsidRDefault="0006618E" w:rsidP="008D4D76">
      <w:pPr>
        <w:spacing w:after="0" w:line="257" w:lineRule="auto"/>
        <w:rPr>
          <w:rFonts w:cs="Arial"/>
          <w:shd w:val="clear" w:color="auto" w:fill="FFFFFF"/>
        </w:rPr>
      </w:pPr>
    </w:p>
    <w:p w14:paraId="40602513" w14:textId="3A84DB44" w:rsidR="0006618E" w:rsidRDefault="0006618E" w:rsidP="008D4D76">
      <w:pPr>
        <w:spacing w:after="0" w:line="257" w:lineRule="auto"/>
        <w:rPr>
          <w:rFonts w:cs="Arial"/>
          <w:shd w:val="clear" w:color="auto" w:fill="FFFFFF"/>
        </w:rPr>
      </w:pPr>
      <w:r>
        <w:rPr>
          <w:rFonts w:cs="Arial"/>
          <w:shd w:val="clear" w:color="auto" w:fill="FFFFFF"/>
        </w:rPr>
        <w:t>Any member of ESC staff who directly experiences aggressive or abusive behaviour from a complain</w:t>
      </w:r>
      <w:r w:rsidR="001754F8">
        <w:rPr>
          <w:rFonts w:cs="Arial"/>
          <w:shd w:val="clear" w:color="auto" w:fill="FFFFFF"/>
        </w:rPr>
        <w:t>er</w:t>
      </w:r>
      <w:r>
        <w:rPr>
          <w:rFonts w:cs="Arial"/>
          <w:shd w:val="clear" w:color="auto" w:fill="FFFFFF"/>
        </w:rPr>
        <w:t xml:space="preserve"> has the authority to deal immediately with that behaviour in a manner they consider appropriate to the situation and in line with this Policy.</w:t>
      </w:r>
    </w:p>
    <w:p w14:paraId="58D85836" w14:textId="7EBCFD03" w:rsidR="0006618E" w:rsidRDefault="0006618E" w:rsidP="008D4D76">
      <w:pPr>
        <w:spacing w:after="0" w:line="257" w:lineRule="auto"/>
        <w:rPr>
          <w:rFonts w:cs="Arial"/>
          <w:shd w:val="clear" w:color="auto" w:fill="FFFFFF"/>
        </w:rPr>
      </w:pPr>
    </w:p>
    <w:p w14:paraId="6068626B" w14:textId="77777777" w:rsidR="002A673B" w:rsidRDefault="002A673B">
      <w:pPr>
        <w:spacing w:line="259" w:lineRule="auto"/>
        <w:rPr>
          <w:rFonts w:cs="Arial"/>
          <w:shd w:val="clear" w:color="auto" w:fill="FFFFFF"/>
        </w:rPr>
      </w:pPr>
      <w:r>
        <w:rPr>
          <w:rFonts w:cs="Arial"/>
          <w:shd w:val="clear" w:color="auto" w:fill="FFFFFF"/>
        </w:rPr>
        <w:br w:type="page"/>
      </w:r>
    </w:p>
    <w:p w14:paraId="334348E3" w14:textId="2952969A" w:rsidR="0006618E" w:rsidRDefault="0006618E" w:rsidP="005F6DCD">
      <w:pPr>
        <w:spacing w:after="0" w:line="257" w:lineRule="auto"/>
        <w:rPr>
          <w:rFonts w:cs="Arial"/>
          <w:shd w:val="clear" w:color="auto" w:fill="FFFFFF"/>
        </w:rPr>
      </w:pPr>
      <w:r>
        <w:rPr>
          <w:rFonts w:cs="Arial"/>
          <w:shd w:val="clear" w:color="auto" w:fill="FFFFFF"/>
        </w:rPr>
        <w:lastRenderedPageBreak/>
        <w:t xml:space="preserve">With the exception of such immediate decisions taken at the time of an incident, decisions to restrict contact with the ESC are only taken after careful consideration of the situation by a member of </w:t>
      </w:r>
      <w:r w:rsidR="005F6DCD">
        <w:rPr>
          <w:rFonts w:cs="Arial"/>
          <w:shd w:val="clear" w:color="auto" w:fill="FFFFFF"/>
        </w:rPr>
        <w:t xml:space="preserve">the </w:t>
      </w:r>
      <w:r w:rsidR="00F52E27">
        <w:rPr>
          <w:rFonts w:cs="Arial"/>
          <w:shd w:val="clear" w:color="auto" w:fill="FFFFFF"/>
        </w:rPr>
        <w:t>S</w:t>
      </w:r>
      <w:r w:rsidR="005F6DCD">
        <w:rPr>
          <w:rFonts w:cs="Arial"/>
          <w:shd w:val="clear" w:color="auto" w:fill="FFFFFF"/>
        </w:rPr>
        <w:t xml:space="preserve">enior </w:t>
      </w:r>
      <w:r w:rsidR="00F52E27">
        <w:rPr>
          <w:rFonts w:cs="Arial"/>
          <w:shd w:val="clear" w:color="auto" w:fill="FFFFFF"/>
        </w:rPr>
        <w:t>M</w:t>
      </w:r>
      <w:r w:rsidR="005F6DCD">
        <w:rPr>
          <w:rFonts w:cs="Arial"/>
          <w:shd w:val="clear" w:color="auto" w:fill="FFFFFF"/>
        </w:rPr>
        <w:t xml:space="preserve">anagement </w:t>
      </w:r>
      <w:r w:rsidR="00F52E27">
        <w:rPr>
          <w:rFonts w:cs="Arial"/>
          <w:shd w:val="clear" w:color="auto" w:fill="FFFFFF"/>
        </w:rPr>
        <w:t>T</w:t>
      </w:r>
      <w:r w:rsidR="005F6DCD">
        <w:rPr>
          <w:rFonts w:cs="Arial"/>
          <w:shd w:val="clear" w:color="auto" w:fill="FFFFFF"/>
        </w:rPr>
        <w:t>eam (SMT)</w:t>
      </w:r>
      <w:r>
        <w:rPr>
          <w:rFonts w:cs="Arial"/>
          <w:shd w:val="clear" w:color="auto" w:fill="FFFFFF"/>
        </w:rPr>
        <w:t>. Wherever possible, we will give a complain</w:t>
      </w:r>
      <w:r w:rsidR="001754F8">
        <w:rPr>
          <w:rFonts w:cs="Arial"/>
          <w:shd w:val="clear" w:color="auto" w:fill="FFFFFF"/>
        </w:rPr>
        <w:t>er</w:t>
      </w:r>
      <w:r>
        <w:rPr>
          <w:rFonts w:cs="Arial"/>
          <w:shd w:val="clear" w:color="auto" w:fill="FFFFFF"/>
        </w:rPr>
        <w:t xml:space="preserve"> the opportunity to change their behaviour or action before a decision is taken. </w:t>
      </w:r>
    </w:p>
    <w:p w14:paraId="4E65A040" w14:textId="2BC18CBF" w:rsidR="005F6DCD" w:rsidRDefault="005F6DCD" w:rsidP="008D4D76">
      <w:pPr>
        <w:spacing w:after="0" w:line="257" w:lineRule="auto"/>
        <w:rPr>
          <w:rFonts w:cs="Arial"/>
          <w:shd w:val="clear" w:color="auto" w:fill="FFFFFF"/>
        </w:rPr>
      </w:pPr>
    </w:p>
    <w:p w14:paraId="3B413887" w14:textId="2AC9E2DD" w:rsidR="005F6DCD" w:rsidRPr="00DC387E" w:rsidRDefault="005F6DCD" w:rsidP="00DC387E">
      <w:p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 xml:space="preserve">When an </w:t>
      </w:r>
      <w:r w:rsidR="00BF3930">
        <w:rPr>
          <w:rFonts w:eastAsia="Times New Roman" w:cs="Arial"/>
          <w:szCs w:val="24"/>
          <w:lang w:eastAsia="en-GB"/>
        </w:rPr>
        <w:t>ESC</w:t>
      </w:r>
      <w:r w:rsidRPr="005F6DCD">
        <w:rPr>
          <w:rFonts w:eastAsia="Times New Roman" w:cs="Arial"/>
          <w:szCs w:val="24"/>
          <w:lang w:eastAsia="en-GB"/>
        </w:rPr>
        <w:t xml:space="preserve"> employee makes an immediate decision in response to offensive, aggressive or abusive behaviour, the complain</w:t>
      </w:r>
      <w:r w:rsidR="001754F8">
        <w:rPr>
          <w:rFonts w:eastAsia="Times New Roman" w:cs="Arial"/>
          <w:szCs w:val="24"/>
          <w:lang w:eastAsia="en-GB"/>
        </w:rPr>
        <w:t>er</w:t>
      </w:r>
      <w:r w:rsidRPr="005F6DCD">
        <w:rPr>
          <w:rFonts w:eastAsia="Times New Roman" w:cs="Arial"/>
          <w:szCs w:val="24"/>
          <w:lang w:eastAsia="en-GB"/>
        </w:rPr>
        <w:t xml:space="preserve"> is advised at the time of the incident. When a decision has been made by senior management, a complain</w:t>
      </w:r>
      <w:r w:rsidR="001754F8">
        <w:rPr>
          <w:rFonts w:eastAsia="Times New Roman" w:cs="Arial"/>
          <w:szCs w:val="24"/>
          <w:lang w:eastAsia="en-GB"/>
        </w:rPr>
        <w:t>er</w:t>
      </w:r>
      <w:r w:rsidRPr="005F6DCD">
        <w:rPr>
          <w:rFonts w:eastAsia="Times New Roman" w:cs="Arial"/>
          <w:szCs w:val="24"/>
          <w:lang w:eastAsia="en-GB"/>
        </w:rPr>
        <w:t xml:space="preserve"> will always be given the reason in writing </w:t>
      </w:r>
      <w:r w:rsidR="00AC76DA" w:rsidRPr="005F6DCD">
        <w:rPr>
          <w:rFonts w:eastAsia="Times New Roman" w:cs="Arial"/>
          <w:szCs w:val="24"/>
          <w:lang w:eastAsia="en-GB"/>
        </w:rPr>
        <w:t>(this can be supplemented if written communication is not the most appropriate form for the individual)</w:t>
      </w:r>
      <w:r w:rsidR="00AC76DA">
        <w:rPr>
          <w:rFonts w:eastAsia="Times New Roman" w:cs="Arial"/>
          <w:szCs w:val="24"/>
          <w:lang w:eastAsia="en-GB"/>
        </w:rPr>
        <w:t xml:space="preserve"> </w:t>
      </w:r>
      <w:r w:rsidRPr="005F6DCD">
        <w:rPr>
          <w:rFonts w:eastAsia="Times New Roman" w:cs="Arial"/>
          <w:szCs w:val="24"/>
          <w:lang w:eastAsia="en-GB"/>
        </w:rPr>
        <w:t>as to why a decision has been made to restrict future contact, the restricted contact arrangements and, if relevant, the length of time that these restrictions will be in place. This ensures that the complain</w:t>
      </w:r>
      <w:r w:rsidR="001754F8">
        <w:rPr>
          <w:rFonts w:eastAsia="Times New Roman" w:cs="Arial"/>
          <w:szCs w:val="24"/>
          <w:lang w:eastAsia="en-GB"/>
        </w:rPr>
        <w:t>er</w:t>
      </w:r>
      <w:r w:rsidRPr="005F6DCD">
        <w:rPr>
          <w:rFonts w:eastAsia="Times New Roman" w:cs="Arial"/>
          <w:szCs w:val="24"/>
          <w:lang w:eastAsia="en-GB"/>
        </w:rPr>
        <w:t xml:space="preserve"> has a record of the decision.</w:t>
      </w:r>
    </w:p>
    <w:p w14:paraId="75E343E6" w14:textId="77777777" w:rsidR="008D4D76" w:rsidRDefault="008D4D76" w:rsidP="00500870">
      <w:pPr>
        <w:spacing w:after="0" w:line="257" w:lineRule="auto"/>
      </w:pPr>
    </w:p>
    <w:p w14:paraId="0A8F45F1" w14:textId="24D72EBC" w:rsidR="0087012F" w:rsidRDefault="00170BDA" w:rsidP="00500870">
      <w:pPr>
        <w:spacing w:after="0" w:line="257" w:lineRule="auto"/>
      </w:pPr>
      <w:r w:rsidRPr="00170BDA">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EF5B55">
        <w:rPr>
          <w:rFonts w:cs="Arial"/>
          <w:szCs w:val="24"/>
        </w:rPr>
        <w:t xml:space="preserve">a change to the </w:t>
      </w:r>
      <w:r w:rsidR="00EF5B55" w:rsidRPr="00D81C46">
        <w:rPr>
          <w:rFonts w:cs="Arial"/>
          <w:szCs w:val="24"/>
        </w:rPr>
        <w:t xml:space="preserve">ESC policy </w:t>
      </w:r>
      <w:r w:rsidR="00EF5B55">
        <w:rPr>
          <w:rFonts w:cs="Arial"/>
          <w:szCs w:val="24"/>
        </w:rPr>
        <w:t>position requires it</w:t>
      </w:r>
      <w:r w:rsidRPr="00170BDA">
        <w:t>. The policy will be made available to the general public.</w:t>
      </w:r>
    </w:p>
    <w:p w14:paraId="58B19625" w14:textId="77777777" w:rsidR="00500870" w:rsidRPr="00D241AB" w:rsidRDefault="00500870" w:rsidP="00500870">
      <w:pPr>
        <w:spacing w:after="0" w:line="257" w:lineRule="auto"/>
      </w:pPr>
    </w:p>
    <w:bookmarkEnd w:id="1"/>
    <w:p w14:paraId="34506E9A" w14:textId="060BFD3D" w:rsidR="00DC387E" w:rsidRDefault="00C720D5" w:rsidP="002A673B">
      <w:pPr>
        <w:pStyle w:val="Heading1"/>
      </w:pPr>
      <w:r>
        <w:t>Appeal Process</w:t>
      </w:r>
    </w:p>
    <w:p w14:paraId="0C7E9B66" w14:textId="2AD59207" w:rsidR="00DC387E" w:rsidRPr="005F6DCD" w:rsidRDefault="00DC387E" w:rsidP="00DC387E">
      <w:p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 xml:space="preserve">It is important that a decision can be reconsidered. A </w:t>
      </w:r>
      <w:r w:rsidRPr="00A346AF">
        <w:rPr>
          <w:rFonts w:eastAsia="Times New Roman" w:cs="Arial"/>
          <w:szCs w:val="24"/>
          <w:lang w:eastAsia="en-GB"/>
        </w:rPr>
        <w:t>complain</w:t>
      </w:r>
      <w:r w:rsidR="001754F8">
        <w:rPr>
          <w:rFonts w:eastAsia="Times New Roman" w:cs="Arial"/>
          <w:szCs w:val="24"/>
          <w:lang w:eastAsia="en-GB"/>
        </w:rPr>
        <w:t>er</w:t>
      </w:r>
      <w:r w:rsidRPr="005F6DCD">
        <w:rPr>
          <w:rFonts w:eastAsia="Times New Roman" w:cs="Arial"/>
          <w:szCs w:val="24"/>
          <w:lang w:eastAsia="en-GB"/>
        </w:rPr>
        <w:t xml:space="preserve"> can appeal a decision to restrict contact. If they do this, we will only consider arguments that relate to the restriction and not to either the complaint made to us or to our decision to close a complaint.</w:t>
      </w:r>
    </w:p>
    <w:p w14:paraId="1EF9DE5C" w14:textId="77777777" w:rsidR="002A673B" w:rsidRDefault="002A673B" w:rsidP="00DC387E">
      <w:pPr>
        <w:shd w:val="clear" w:color="auto" w:fill="FFFFFF"/>
        <w:spacing w:after="0" w:line="21" w:lineRule="atLeast"/>
        <w:rPr>
          <w:rFonts w:eastAsia="Times New Roman" w:cs="Arial"/>
          <w:szCs w:val="24"/>
          <w:lang w:eastAsia="en-GB"/>
        </w:rPr>
      </w:pPr>
    </w:p>
    <w:p w14:paraId="701C4EE6" w14:textId="1F947FDC" w:rsidR="00DC387E" w:rsidRPr="005F6DCD" w:rsidRDefault="00DC387E" w:rsidP="00DC387E">
      <w:p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An appeal could include, for example, a complain</w:t>
      </w:r>
      <w:r w:rsidR="001754F8">
        <w:rPr>
          <w:rFonts w:eastAsia="Times New Roman" w:cs="Arial"/>
          <w:szCs w:val="24"/>
          <w:lang w:eastAsia="en-GB"/>
        </w:rPr>
        <w:t>er</w:t>
      </w:r>
      <w:r w:rsidRPr="005F6DCD">
        <w:rPr>
          <w:rFonts w:eastAsia="Times New Roman" w:cs="Arial"/>
          <w:szCs w:val="24"/>
          <w:lang w:eastAsia="en-GB"/>
        </w:rPr>
        <w:t xml:space="preserve"> saying that:</w:t>
      </w:r>
    </w:p>
    <w:p w14:paraId="090BCC43" w14:textId="77777777" w:rsidR="00DC387E" w:rsidRPr="005F6DCD" w:rsidRDefault="00DC387E" w:rsidP="00DC387E">
      <w:pPr>
        <w:numPr>
          <w:ilvl w:val="0"/>
          <w:numId w:val="33"/>
        </w:num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their actions were wrongly identified as unacceptable;</w:t>
      </w:r>
    </w:p>
    <w:p w14:paraId="24A7DFD0" w14:textId="77777777" w:rsidR="00DC387E" w:rsidRPr="005F6DCD" w:rsidRDefault="00DC387E" w:rsidP="00DC387E">
      <w:pPr>
        <w:numPr>
          <w:ilvl w:val="0"/>
          <w:numId w:val="33"/>
        </w:num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the restrictions were disproportionate;</w:t>
      </w:r>
    </w:p>
    <w:p w14:paraId="5741EE40" w14:textId="4DD58116" w:rsidR="00DC387E" w:rsidRDefault="00DC387E" w:rsidP="00DC387E">
      <w:pPr>
        <w:numPr>
          <w:ilvl w:val="0"/>
          <w:numId w:val="33"/>
        </w:numPr>
        <w:shd w:val="clear" w:color="auto" w:fill="FFFFFF"/>
        <w:spacing w:after="0" w:line="21" w:lineRule="atLeast"/>
        <w:rPr>
          <w:rFonts w:eastAsia="Times New Roman" w:cs="Arial"/>
          <w:szCs w:val="24"/>
          <w:lang w:eastAsia="en-GB"/>
        </w:rPr>
      </w:pPr>
      <w:r w:rsidRPr="005F6DCD">
        <w:rPr>
          <w:rFonts w:eastAsia="Times New Roman" w:cs="Arial"/>
          <w:szCs w:val="24"/>
          <w:lang w:eastAsia="en-GB"/>
        </w:rPr>
        <w:t>or that they will adversely impact on the individual because of personal circumstances.</w:t>
      </w:r>
    </w:p>
    <w:p w14:paraId="12C61784" w14:textId="77777777" w:rsidR="00DC387E" w:rsidRPr="005F6DCD" w:rsidRDefault="00DC387E" w:rsidP="00DC387E">
      <w:pPr>
        <w:shd w:val="clear" w:color="auto" w:fill="FFFFFF"/>
        <w:spacing w:after="0" w:line="21" w:lineRule="atLeast"/>
        <w:ind w:left="720"/>
        <w:rPr>
          <w:rFonts w:eastAsia="Times New Roman" w:cs="Arial"/>
          <w:szCs w:val="24"/>
          <w:lang w:eastAsia="en-GB"/>
        </w:rPr>
      </w:pPr>
    </w:p>
    <w:p w14:paraId="2770EB2B" w14:textId="371CC6F2" w:rsidR="00DC387E" w:rsidRDefault="00DC387E" w:rsidP="00DC387E">
      <w:pPr>
        <w:shd w:val="clear" w:color="auto" w:fill="FFFFFF"/>
        <w:spacing w:after="0" w:line="21" w:lineRule="atLeast"/>
        <w:rPr>
          <w:rFonts w:eastAsia="Times New Roman" w:cs="Arial"/>
          <w:szCs w:val="24"/>
          <w:lang w:eastAsia="en-GB"/>
        </w:rPr>
      </w:pPr>
      <w:r>
        <w:rPr>
          <w:rFonts w:eastAsia="Times New Roman" w:cs="Arial"/>
          <w:szCs w:val="24"/>
          <w:lang w:eastAsia="en-GB"/>
        </w:rPr>
        <w:t>The Commissioner,</w:t>
      </w:r>
      <w:r w:rsidRPr="005F6DCD">
        <w:rPr>
          <w:rFonts w:eastAsia="Times New Roman" w:cs="Arial"/>
          <w:szCs w:val="24"/>
          <w:lang w:eastAsia="en-GB"/>
        </w:rPr>
        <w:t xml:space="preserve"> who </w:t>
      </w:r>
      <w:r>
        <w:rPr>
          <w:rFonts w:eastAsia="Times New Roman" w:cs="Arial"/>
          <w:szCs w:val="24"/>
          <w:lang w:eastAsia="en-GB"/>
        </w:rPr>
        <w:t>will not have been</w:t>
      </w:r>
      <w:r w:rsidRPr="005F6DCD">
        <w:rPr>
          <w:rFonts w:eastAsia="Times New Roman" w:cs="Arial"/>
          <w:szCs w:val="24"/>
          <w:lang w:eastAsia="en-GB"/>
        </w:rPr>
        <w:t xml:space="preserve"> involved in the original decision</w:t>
      </w:r>
      <w:r>
        <w:rPr>
          <w:rFonts w:eastAsia="Times New Roman" w:cs="Arial"/>
          <w:szCs w:val="24"/>
          <w:lang w:eastAsia="en-GB"/>
        </w:rPr>
        <w:t>,</w:t>
      </w:r>
      <w:r w:rsidRPr="005F6DCD">
        <w:rPr>
          <w:rFonts w:eastAsia="Times New Roman" w:cs="Arial"/>
          <w:szCs w:val="24"/>
          <w:lang w:eastAsia="en-GB"/>
        </w:rPr>
        <w:t xml:space="preserve"> will consider the appeal.</w:t>
      </w:r>
      <w:r>
        <w:rPr>
          <w:rFonts w:eastAsia="Times New Roman" w:cs="Arial"/>
          <w:szCs w:val="24"/>
          <w:lang w:eastAsia="en-GB"/>
        </w:rPr>
        <w:t xml:space="preserve"> </w:t>
      </w:r>
      <w:r w:rsidRPr="005F6DCD">
        <w:rPr>
          <w:rFonts w:eastAsia="Times New Roman" w:cs="Arial"/>
          <w:szCs w:val="24"/>
          <w:lang w:eastAsia="en-GB"/>
        </w:rPr>
        <w:t>They have discretion to quash or vary the restriction as they think best.</w:t>
      </w:r>
      <w:r>
        <w:rPr>
          <w:rFonts w:eastAsia="Times New Roman" w:cs="Arial"/>
          <w:szCs w:val="24"/>
          <w:lang w:eastAsia="en-GB"/>
        </w:rPr>
        <w:t xml:space="preserve"> </w:t>
      </w:r>
      <w:r w:rsidRPr="005F6DCD">
        <w:rPr>
          <w:rFonts w:eastAsia="Times New Roman" w:cs="Arial"/>
          <w:szCs w:val="24"/>
          <w:lang w:eastAsia="en-GB"/>
        </w:rPr>
        <w:t>They will make their decision based on the evidence available to them. They must advise the complain</w:t>
      </w:r>
      <w:r w:rsidR="001754F8">
        <w:rPr>
          <w:rFonts w:eastAsia="Times New Roman" w:cs="Arial"/>
          <w:szCs w:val="24"/>
          <w:lang w:eastAsia="en-GB"/>
        </w:rPr>
        <w:t>er</w:t>
      </w:r>
      <w:r w:rsidRPr="005F6DCD">
        <w:rPr>
          <w:rFonts w:eastAsia="Times New Roman" w:cs="Arial"/>
          <w:szCs w:val="24"/>
          <w:lang w:eastAsia="en-GB"/>
        </w:rPr>
        <w:t xml:space="preserve"> in writing (this can be supplemented if written communication is not the most appropriate form for the individual) that either the restricted contact arrangements still apply, or a different course of action has been agreed.</w:t>
      </w:r>
    </w:p>
    <w:p w14:paraId="49248C57" w14:textId="1A28D16E" w:rsidR="001754F8" w:rsidRDefault="001754F8" w:rsidP="00DC387E">
      <w:pPr>
        <w:shd w:val="clear" w:color="auto" w:fill="FFFFFF"/>
        <w:spacing w:after="0" w:line="21" w:lineRule="atLeast"/>
        <w:rPr>
          <w:rFonts w:eastAsia="Times New Roman" w:cs="Arial"/>
          <w:szCs w:val="24"/>
          <w:lang w:eastAsia="en-GB"/>
        </w:rPr>
      </w:pPr>
    </w:p>
    <w:p w14:paraId="2AF72B0D" w14:textId="3996C0B5" w:rsidR="001754F8" w:rsidRDefault="001754F8" w:rsidP="00DC387E">
      <w:pPr>
        <w:shd w:val="clear" w:color="auto" w:fill="FFFFFF"/>
        <w:spacing w:after="0" w:line="21" w:lineRule="atLeast"/>
        <w:rPr>
          <w:rFonts w:eastAsia="Times New Roman" w:cs="Arial"/>
          <w:szCs w:val="24"/>
          <w:lang w:eastAsia="en-GB"/>
        </w:rPr>
      </w:pPr>
      <w:r>
        <w:rPr>
          <w:rFonts w:eastAsia="Times New Roman" w:cs="Arial"/>
          <w:szCs w:val="24"/>
          <w:lang w:eastAsia="en-GB"/>
        </w:rPr>
        <w:t xml:space="preserve">There is no further route of appeal </w:t>
      </w:r>
      <w:r w:rsidR="000A36F5">
        <w:rPr>
          <w:rFonts w:eastAsia="Times New Roman" w:cs="Arial"/>
          <w:szCs w:val="24"/>
          <w:lang w:eastAsia="en-GB"/>
        </w:rPr>
        <w:t xml:space="preserve">in cases in which the Commissioner has invoked the policy and </w:t>
      </w:r>
      <w:r>
        <w:rPr>
          <w:rFonts w:eastAsia="Times New Roman" w:cs="Arial"/>
          <w:szCs w:val="24"/>
          <w:lang w:eastAsia="en-GB"/>
        </w:rPr>
        <w:t>once the Commissioner has made a final decision.</w:t>
      </w:r>
    </w:p>
    <w:p w14:paraId="0ABAD1EE" w14:textId="77777777" w:rsidR="00DC387E" w:rsidRDefault="00DC387E" w:rsidP="00DC387E">
      <w:pPr>
        <w:shd w:val="clear" w:color="auto" w:fill="FFFFFF"/>
        <w:spacing w:after="0" w:line="21" w:lineRule="atLeast"/>
        <w:rPr>
          <w:rFonts w:eastAsia="Times New Roman" w:cs="Arial"/>
          <w:szCs w:val="24"/>
          <w:lang w:eastAsia="en-GB"/>
        </w:rPr>
      </w:pPr>
    </w:p>
    <w:p w14:paraId="740D7BE9" w14:textId="18189AD7" w:rsidR="00A432C8" w:rsidRDefault="00DC387E" w:rsidP="00A432C8">
      <w:pPr>
        <w:spacing w:after="0" w:line="257" w:lineRule="auto"/>
        <w:rPr>
          <w:rFonts w:eastAsia="Times New Roman" w:cs="Arial"/>
          <w:szCs w:val="24"/>
          <w:lang w:eastAsia="en-GB"/>
        </w:rPr>
      </w:pPr>
      <w:r w:rsidRPr="005F6DCD">
        <w:rPr>
          <w:rFonts w:eastAsia="Times New Roman" w:cs="Arial"/>
          <w:szCs w:val="24"/>
          <w:lang w:eastAsia="en-GB"/>
        </w:rPr>
        <w:t xml:space="preserve">We may review the restriction periodically or on further request after a period of time has passed. Each case is different. We will explain in the letter </w:t>
      </w:r>
      <w:r w:rsidR="001754F8">
        <w:rPr>
          <w:rFonts w:eastAsia="Times New Roman" w:cs="Arial"/>
          <w:szCs w:val="24"/>
          <w:lang w:eastAsia="en-GB"/>
        </w:rPr>
        <w:t xml:space="preserve">or email </w:t>
      </w:r>
      <w:r w:rsidRPr="005F6DCD">
        <w:rPr>
          <w:rFonts w:eastAsia="Times New Roman" w:cs="Arial"/>
          <w:szCs w:val="24"/>
          <w:lang w:eastAsia="en-GB"/>
        </w:rPr>
        <w:t>setting out the restriction what review process will be in place for that restriction and in what circumstances they could request this be reconsidered.</w:t>
      </w:r>
    </w:p>
    <w:p w14:paraId="75E124A2" w14:textId="77777777" w:rsidR="00A432C8" w:rsidRDefault="00A432C8" w:rsidP="00A432C8">
      <w:pPr>
        <w:spacing w:after="0" w:line="257" w:lineRule="auto"/>
        <w:rPr>
          <w:rFonts w:eastAsia="Times New Roman" w:cs="Arial"/>
          <w:color w:val="000000"/>
          <w:szCs w:val="24"/>
        </w:rPr>
      </w:pPr>
    </w:p>
    <w:p w14:paraId="520903AC" w14:textId="77777777" w:rsidR="002A673B" w:rsidRDefault="002A673B">
      <w:pPr>
        <w:spacing w:line="259" w:lineRule="auto"/>
        <w:rPr>
          <w:rFonts w:eastAsia="Times New Roman" w:cs="Arial"/>
          <w:color w:val="000000"/>
          <w:szCs w:val="24"/>
        </w:rPr>
      </w:pPr>
      <w:r>
        <w:rPr>
          <w:rFonts w:eastAsia="Times New Roman" w:cs="Arial"/>
          <w:color w:val="000000"/>
          <w:szCs w:val="24"/>
        </w:rPr>
        <w:br w:type="page"/>
      </w:r>
    </w:p>
    <w:p w14:paraId="3559D048" w14:textId="72D4352D" w:rsidR="00DC387E" w:rsidRPr="00A432C8" w:rsidRDefault="00DC387E" w:rsidP="00A432C8">
      <w:pPr>
        <w:spacing w:after="0" w:line="257" w:lineRule="auto"/>
        <w:rPr>
          <w:rFonts w:eastAsia="Times New Roman" w:cs="Arial"/>
          <w:szCs w:val="24"/>
          <w:lang w:eastAsia="en-GB"/>
        </w:rPr>
      </w:pPr>
      <w:r w:rsidRPr="00DC387E">
        <w:rPr>
          <w:rFonts w:eastAsia="Times New Roman" w:cs="Arial"/>
          <w:color w:val="000000"/>
          <w:szCs w:val="24"/>
        </w:rPr>
        <w:lastRenderedPageBreak/>
        <w:t xml:space="preserve">Where a person claims there has been misconduct on the part of the Commissioner or </w:t>
      </w:r>
      <w:r>
        <w:rPr>
          <w:rFonts w:eastAsia="Times New Roman" w:cs="Arial"/>
          <w:color w:val="000000"/>
          <w:szCs w:val="24"/>
        </w:rPr>
        <w:t xml:space="preserve">their </w:t>
      </w:r>
      <w:r w:rsidRPr="00DC387E">
        <w:rPr>
          <w:rFonts w:eastAsia="Times New Roman" w:cs="Arial"/>
          <w:color w:val="000000"/>
          <w:szCs w:val="24"/>
        </w:rPr>
        <w:t xml:space="preserve">staff, a complaint may be made to the Scottish Public Services Ombudsman (SPSO) (see </w:t>
      </w:r>
      <w:r w:rsidR="001754F8">
        <w:rPr>
          <w:rFonts w:eastAsia="Times New Roman" w:cs="Arial"/>
          <w:color w:val="000000"/>
          <w:szCs w:val="24"/>
        </w:rPr>
        <w:t xml:space="preserve">the </w:t>
      </w:r>
      <w:r w:rsidRPr="00DC387E">
        <w:rPr>
          <w:rFonts w:eastAsia="Times New Roman" w:cs="Arial"/>
          <w:color w:val="000000"/>
          <w:szCs w:val="24"/>
        </w:rPr>
        <w:t xml:space="preserve">Complaints </w:t>
      </w:r>
      <w:r w:rsidR="001754F8">
        <w:rPr>
          <w:rFonts w:eastAsia="Times New Roman" w:cs="Arial"/>
          <w:color w:val="000000"/>
          <w:szCs w:val="24"/>
        </w:rPr>
        <w:t xml:space="preserve">Handling </w:t>
      </w:r>
      <w:r w:rsidRPr="00DC387E">
        <w:rPr>
          <w:rFonts w:eastAsia="Times New Roman" w:cs="Arial"/>
          <w:color w:val="000000"/>
          <w:szCs w:val="24"/>
        </w:rPr>
        <w:t>Procedure). The correspondent will be advised of their right (if appropriate) to complain to the SPSO.</w:t>
      </w:r>
    </w:p>
    <w:p w14:paraId="5BF539EC" w14:textId="77777777" w:rsidR="0087012F" w:rsidRDefault="0087012F" w:rsidP="0087012F">
      <w:pPr>
        <w:spacing w:after="0" w:line="240" w:lineRule="auto"/>
        <w:rPr>
          <w:rFonts w:cs="Arial"/>
          <w:szCs w:val="24"/>
        </w:rPr>
      </w:pPr>
    </w:p>
    <w:p w14:paraId="6A51A666" w14:textId="6F2B5633" w:rsidR="0087012F" w:rsidRPr="0033794B" w:rsidRDefault="00C720D5" w:rsidP="002A673B">
      <w:pPr>
        <w:pStyle w:val="Heading1"/>
      </w:pPr>
      <w:bookmarkStart w:id="2" w:name="principles"/>
      <w:bookmarkEnd w:id="2"/>
      <w:r>
        <w:t xml:space="preserve">Senior Management Team (SMT) Commitment </w:t>
      </w:r>
      <w:r w:rsidR="0087012F" w:rsidRPr="0033794B">
        <w:t xml:space="preserve"> </w:t>
      </w:r>
    </w:p>
    <w:p w14:paraId="551F7E43" w14:textId="48BB018F" w:rsidR="00C720D5" w:rsidRDefault="00C720D5" w:rsidP="00C720D5">
      <w:pPr>
        <w:spacing w:after="0" w:line="240" w:lineRule="auto"/>
        <w:rPr>
          <w:rFonts w:cs="Arial"/>
          <w:szCs w:val="24"/>
        </w:rPr>
      </w:pPr>
      <w:r w:rsidRPr="00D241AB">
        <w:rPr>
          <w:rFonts w:cs="Arial"/>
          <w:szCs w:val="24"/>
        </w:rPr>
        <w:t xml:space="preserve">The </w:t>
      </w:r>
      <w:r w:rsidR="00F52E27">
        <w:rPr>
          <w:rFonts w:cs="Arial"/>
          <w:szCs w:val="24"/>
        </w:rPr>
        <w:t>S</w:t>
      </w:r>
      <w:r>
        <w:rPr>
          <w:rFonts w:cs="Arial"/>
          <w:szCs w:val="24"/>
        </w:rPr>
        <w:t xml:space="preserve">enior </w:t>
      </w:r>
      <w:r w:rsidR="00F52E27">
        <w:rPr>
          <w:rFonts w:cs="Arial"/>
          <w:szCs w:val="24"/>
        </w:rPr>
        <w:t>M</w:t>
      </w:r>
      <w:r>
        <w:rPr>
          <w:rFonts w:cs="Arial"/>
          <w:szCs w:val="24"/>
        </w:rPr>
        <w:t xml:space="preserve">anagement </w:t>
      </w:r>
      <w:r w:rsidR="00F52E27">
        <w:rPr>
          <w:rFonts w:cs="Arial"/>
          <w:szCs w:val="24"/>
        </w:rPr>
        <w:t>T</w:t>
      </w:r>
      <w:r>
        <w:rPr>
          <w:rFonts w:cs="Arial"/>
          <w:szCs w:val="24"/>
        </w:rPr>
        <w:t>eam will show commitment to this policy through:</w:t>
      </w:r>
    </w:p>
    <w:p w14:paraId="052174B2" w14:textId="7C1B66EE" w:rsidR="00DF0E01" w:rsidRDefault="00DF0E01" w:rsidP="00DF0E01">
      <w:pPr>
        <w:pStyle w:val="ListParagraph"/>
        <w:numPr>
          <w:ilvl w:val="0"/>
          <w:numId w:val="35"/>
        </w:numPr>
        <w:spacing w:after="0" w:line="240" w:lineRule="auto"/>
        <w:rPr>
          <w:rFonts w:cs="Arial"/>
          <w:szCs w:val="24"/>
        </w:rPr>
      </w:pPr>
      <w:r>
        <w:rPr>
          <w:rFonts w:cs="Arial"/>
          <w:szCs w:val="24"/>
        </w:rPr>
        <w:t xml:space="preserve">Ensuring that the policy is always implemented in a fair manner and only after all matters are taken into consideration. </w:t>
      </w:r>
    </w:p>
    <w:p w14:paraId="4248C327" w14:textId="22B0EBCB" w:rsidR="00DF0E01" w:rsidRDefault="0035227C" w:rsidP="00DF0E01">
      <w:pPr>
        <w:pStyle w:val="ListParagraph"/>
        <w:numPr>
          <w:ilvl w:val="0"/>
          <w:numId w:val="35"/>
        </w:numPr>
        <w:spacing w:after="0" w:line="240" w:lineRule="auto"/>
        <w:rPr>
          <w:rFonts w:cs="Arial"/>
          <w:szCs w:val="24"/>
        </w:rPr>
      </w:pPr>
      <w:r>
        <w:rPr>
          <w:rFonts w:cs="Arial"/>
          <w:szCs w:val="24"/>
        </w:rPr>
        <w:t>Providing a safe working environment for all ESC staff.</w:t>
      </w:r>
    </w:p>
    <w:p w14:paraId="78528137" w14:textId="78015C4F" w:rsidR="0035227C" w:rsidRPr="00DF0E01" w:rsidRDefault="0035227C" w:rsidP="00DF0E01">
      <w:pPr>
        <w:pStyle w:val="ListParagraph"/>
        <w:numPr>
          <w:ilvl w:val="0"/>
          <w:numId w:val="35"/>
        </w:numPr>
        <w:spacing w:after="0" w:line="240" w:lineRule="auto"/>
        <w:rPr>
          <w:rFonts w:cs="Arial"/>
          <w:szCs w:val="24"/>
        </w:rPr>
      </w:pPr>
      <w:r>
        <w:rPr>
          <w:rFonts w:cs="Arial"/>
          <w:szCs w:val="24"/>
        </w:rPr>
        <w:t xml:space="preserve">Ensuring the efficient and effective operation of our </w:t>
      </w:r>
      <w:r w:rsidR="001754F8">
        <w:rPr>
          <w:rFonts w:cs="Arial"/>
          <w:szCs w:val="24"/>
        </w:rPr>
        <w:t xml:space="preserve">office </w:t>
      </w:r>
      <w:r>
        <w:rPr>
          <w:rFonts w:cs="Arial"/>
          <w:szCs w:val="24"/>
        </w:rPr>
        <w:t xml:space="preserve">for all who </w:t>
      </w:r>
      <w:r w:rsidR="001754F8">
        <w:rPr>
          <w:rFonts w:cs="Arial"/>
          <w:szCs w:val="24"/>
        </w:rPr>
        <w:t>rely on us</w:t>
      </w:r>
      <w:r>
        <w:rPr>
          <w:rFonts w:cs="Arial"/>
          <w:szCs w:val="24"/>
        </w:rPr>
        <w:t xml:space="preserve">. </w:t>
      </w:r>
    </w:p>
    <w:p w14:paraId="010407A3" w14:textId="77777777" w:rsidR="00472F2E" w:rsidRPr="00472F2E" w:rsidRDefault="00472F2E" w:rsidP="00472F2E">
      <w:pPr>
        <w:spacing w:after="0" w:line="240" w:lineRule="auto"/>
        <w:ind w:left="360"/>
        <w:rPr>
          <w:rFonts w:cs="Arial"/>
          <w:szCs w:val="24"/>
        </w:rPr>
      </w:pPr>
    </w:p>
    <w:p w14:paraId="20A572ED" w14:textId="11C068C3" w:rsidR="0087012F" w:rsidRDefault="00C720D5" w:rsidP="002A673B">
      <w:pPr>
        <w:pStyle w:val="Heading1"/>
      </w:pPr>
      <w:bookmarkStart w:id="3" w:name="procedureintro"/>
      <w:bookmarkEnd w:id="3"/>
      <w:r>
        <w:t>Expectations</w:t>
      </w:r>
    </w:p>
    <w:p w14:paraId="216687FF" w14:textId="77777777" w:rsidR="00C720D5" w:rsidRPr="00472F2E" w:rsidRDefault="00C720D5" w:rsidP="00C720D5">
      <w:pPr>
        <w:spacing w:after="0" w:line="240" w:lineRule="auto"/>
        <w:rPr>
          <w:rFonts w:cs="Arial"/>
          <w:szCs w:val="24"/>
        </w:rPr>
      </w:pPr>
      <w:r w:rsidRPr="00472F2E">
        <w:rPr>
          <w:rFonts w:cs="Arial"/>
          <w:szCs w:val="24"/>
        </w:rPr>
        <w:t>It is expected that all employees</w:t>
      </w:r>
      <w:r>
        <w:rPr>
          <w:rFonts w:cs="Arial"/>
          <w:szCs w:val="24"/>
        </w:rPr>
        <w:t xml:space="preserve"> will</w:t>
      </w:r>
      <w:r w:rsidRPr="00472F2E">
        <w:rPr>
          <w:rFonts w:cs="Arial"/>
          <w:szCs w:val="24"/>
        </w:rPr>
        <w:t>:</w:t>
      </w:r>
    </w:p>
    <w:p w14:paraId="757C18A0" w14:textId="11167029" w:rsidR="00C720D5" w:rsidRPr="00411C46" w:rsidRDefault="00C61096" w:rsidP="00C720D5">
      <w:pPr>
        <w:pStyle w:val="ListParagraph"/>
        <w:numPr>
          <w:ilvl w:val="0"/>
          <w:numId w:val="31"/>
        </w:numPr>
        <w:spacing w:after="0" w:line="240" w:lineRule="auto"/>
        <w:rPr>
          <w:rFonts w:cs="Arial"/>
          <w:szCs w:val="24"/>
        </w:rPr>
      </w:pPr>
      <w:r>
        <w:rPr>
          <w:rFonts w:cs="Arial"/>
          <w:szCs w:val="24"/>
        </w:rPr>
        <w:t>S</w:t>
      </w:r>
      <w:r w:rsidR="00C720D5" w:rsidRPr="00411C46">
        <w:rPr>
          <w:rFonts w:cs="Arial"/>
          <w:szCs w:val="24"/>
        </w:rPr>
        <w:t>upport and cooperate with this policy</w:t>
      </w:r>
      <w:r w:rsidR="00C720D5">
        <w:rPr>
          <w:rFonts w:cs="Arial"/>
          <w:szCs w:val="24"/>
        </w:rPr>
        <w:t>;</w:t>
      </w:r>
    </w:p>
    <w:p w14:paraId="382179D2" w14:textId="77777777" w:rsidR="00C720D5" w:rsidRDefault="00C720D5" w:rsidP="00C720D5">
      <w:pPr>
        <w:pStyle w:val="ListParagraph"/>
        <w:numPr>
          <w:ilvl w:val="0"/>
          <w:numId w:val="31"/>
        </w:numPr>
        <w:spacing w:after="0" w:line="240" w:lineRule="auto"/>
        <w:rPr>
          <w:rFonts w:cs="Arial"/>
          <w:szCs w:val="24"/>
        </w:rPr>
      </w:pPr>
      <w:r w:rsidRPr="00411C46">
        <w:rPr>
          <w:rFonts w:cs="Arial"/>
          <w:szCs w:val="24"/>
        </w:rPr>
        <w:t>Read and understand the contents of this policy and talk through any queries or concerns that they may have in relation to the content of it with a member of the senior management team.</w:t>
      </w:r>
    </w:p>
    <w:p w14:paraId="2D2D0E95" w14:textId="77777777" w:rsidR="00C720D5" w:rsidRDefault="00C720D5" w:rsidP="00C720D5">
      <w:pPr>
        <w:spacing w:after="0" w:line="240" w:lineRule="auto"/>
        <w:rPr>
          <w:rFonts w:cs="Arial"/>
          <w:szCs w:val="24"/>
        </w:rPr>
      </w:pPr>
    </w:p>
    <w:p w14:paraId="34953129" w14:textId="77777777" w:rsidR="00C720D5" w:rsidRPr="00DC4B45" w:rsidRDefault="00C720D5" w:rsidP="00C720D5">
      <w:pPr>
        <w:spacing w:after="0" w:line="240" w:lineRule="auto"/>
        <w:rPr>
          <w:rFonts w:cs="Arial"/>
          <w:szCs w:val="24"/>
        </w:rPr>
      </w:pPr>
      <w:r>
        <w:rPr>
          <w:rFonts w:cs="Arial"/>
          <w:szCs w:val="24"/>
        </w:rPr>
        <w:t>It is expected that those who interact with the work of the Commissioner will:</w:t>
      </w:r>
    </w:p>
    <w:p w14:paraId="48F6068F" w14:textId="1D980499" w:rsidR="00C720D5" w:rsidRPr="00481B82" w:rsidRDefault="00C720D5" w:rsidP="00481B82">
      <w:pPr>
        <w:pStyle w:val="ListParagraph"/>
        <w:numPr>
          <w:ilvl w:val="0"/>
          <w:numId w:val="29"/>
        </w:numPr>
        <w:spacing w:after="0" w:line="240" w:lineRule="auto"/>
        <w:rPr>
          <w:rFonts w:cs="Arial"/>
          <w:szCs w:val="24"/>
        </w:rPr>
      </w:pPr>
      <w:r>
        <w:rPr>
          <w:rFonts w:cs="Arial"/>
          <w:szCs w:val="24"/>
        </w:rPr>
        <w:t>treat employees with respect, dignity, fairly and without bias</w:t>
      </w:r>
      <w:r w:rsidR="00481B82">
        <w:rPr>
          <w:rFonts w:cs="Arial"/>
          <w:szCs w:val="24"/>
        </w:rPr>
        <w:t>.</w:t>
      </w:r>
    </w:p>
    <w:p w14:paraId="38F0254F" w14:textId="77777777" w:rsidR="0087012F" w:rsidRPr="00F0336F" w:rsidRDefault="0087012F" w:rsidP="007A41BA">
      <w:pPr>
        <w:spacing w:after="0"/>
        <w:rPr>
          <w:rFonts w:cs="Arial"/>
          <w:szCs w:val="24"/>
        </w:rPr>
      </w:pPr>
    </w:p>
    <w:p w14:paraId="66094E6C" w14:textId="77777777" w:rsidR="006B09FA" w:rsidRPr="006B09FA" w:rsidRDefault="006B09FA" w:rsidP="006B09FA">
      <w:pPr>
        <w:spacing w:after="0" w:line="240" w:lineRule="auto"/>
        <w:rPr>
          <w:rFonts w:cs="Arial"/>
          <w:b/>
          <w:sz w:val="20"/>
          <w:szCs w:val="20"/>
        </w:rPr>
      </w:pPr>
      <w:r w:rsidRPr="006B09FA">
        <w:rPr>
          <w:rFonts w:cs="Arial"/>
          <w:b/>
          <w:color w:val="00A19A" w:themeColor="accent2"/>
          <w:sz w:val="20"/>
          <w:szCs w:val="20"/>
        </w:rPr>
        <w:t>Equality Impact Assessment</w:t>
      </w:r>
    </w:p>
    <w:p w14:paraId="0E126658" w14:textId="318C7BF1" w:rsidR="006B09FA" w:rsidRPr="006B09FA" w:rsidRDefault="006B09FA" w:rsidP="006B09FA">
      <w:pPr>
        <w:spacing w:after="0" w:line="240" w:lineRule="auto"/>
        <w:rPr>
          <w:rFonts w:cs="Arial"/>
          <w:sz w:val="20"/>
          <w:szCs w:val="20"/>
        </w:rPr>
      </w:pPr>
      <w:r w:rsidRPr="006B09FA">
        <w:rPr>
          <w:rFonts w:cs="Arial"/>
          <w:color w:val="808080"/>
          <w:sz w:val="20"/>
          <w:szCs w:val="20"/>
        </w:rPr>
        <w:t>Does this policy comply with the general Public Sector Equality Duty (s149 Equality Act 2010)?</w:t>
      </w:r>
      <w:r w:rsidRPr="006B09FA">
        <w:rPr>
          <w:rFonts w:cs="Arial"/>
          <w:sz w:val="20"/>
          <w:szCs w:val="20"/>
        </w:rPr>
        <w:t xml:space="preserve"> </w:t>
      </w:r>
      <w:r w:rsidR="00AF6F5A" w:rsidRPr="00AF6F5A">
        <w:rPr>
          <w:rFonts w:cs="Arial"/>
          <w:sz w:val="20"/>
          <w:szCs w:val="20"/>
        </w:rPr>
        <w:t>This policy applies to all employees, contractors and all who interact with the work of ESC. Its impact was considered when drafting</w:t>
      </w:r>
      <w:r w:rsidR="00AF6F5A">
        <w:rPr>
          <w:rFonts w:cs="Arial"/>
          <w:sz w:val="20"/>
          <w:szCs w:val="20"/>
        </w:rPr>
        <w:t xml:space="preserve"> and its core intention is to ensure that all employees and those who interact with the work of ESC are treated fairly and inclusively with dignity and respect</w:t>
      </w:r>
      <w:r w:rsidR="00AF6F5A" w:rsidRPr="00AF6F5A">
        <w:rPr>
          <w:rFonts w:cs="Arial"/>
          <w:sz w:val="20"/>
          <w:szCs w:val="20"/>
        </w:rPr>
        <w:t>. We consulted with all employees prior to publication to identify and address any issues.</w:t>
      </w:r>
    </w:p>
    <w:p w14:paraId="72ED0107" w14:textId="77777777" w:rsidR="006B09FA" w:rsidRPr="006B09FA" w:rsidRDefault="006B09FA" w:rsidP="006B09FA">
      <w:pPr>
        <w:spacing w:after="0" w:line="240" w:lineRule="auto"/>
        <w:rPr>
          <w:rFonts w:cs="Arial"/>
          <w:sz w:val="20"/>
          <w:szCs w:val="20"/>
        </w:rPr>
      </w:pPr>
    </w:p>
    <w:p w14:paraId="094D5931"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Data Protection Impact Assessment</w:t>
      </w:r>
    </w:p>
    <w:p w14:paraId="776352C9" w14:textId="77777777" w:rsidR="006B09FA" w:rsidRPr="006B09FA" w:rsidRDefault="006B09FA" w:rsidP="006B09FA">
      <w:pPr>
        <w:spacing w:after="0" w:line="240" w:lineRule="auto"/>
        <w:rPr>
          <w:rFonts w:cs="Arial"/>
          <w:sz w:val="20"/>
          <w:szCs w:val="20"/>
        </w:rPr>
      </w:pPr>
      <w:r w:rsidRPr="006B09FA">
        <w:rPr>
          <w:rFonts w:cs="Arial"/>
          <w:color w:val="808080"/>
          <w:sz w:val="20"/>
          <w:szCs w:val="20"/>
        </w:rPr>
        <w:t>Have we considered any effect the policy may have on the collecting, processing and storing of personal data?</w:t>
      </w:r>
      <w:r w:rsidRPr="006B09FA">
        <w:rPr>
          <w:rFonts w:cs="Arial"/>
          <w:sz w:val="20"/>
          <w:szCs w:val="20"/>
        </w:rPr>
        <w:t xml:space="preserve"> </w:t>
      </w:r>
    </w:p>
    <w:p w14:paraId="2F239D91" w14:textId="109A7350" w:rsidR="00AF6F5A" w:rsidRPr="006B09FA" w:rsidRDefault="00D76773" w:rsidP="006B09FA">
      <w:pPr>
        <w:spacing w:after="0" w:line="240" w:lineRule="auto"/>
        <w:rPr>
          <w:rFonts w:cs="Arial"/>
          <w:sz w:val="20"/>
          <w:szCs w:val="20"/>
        </w:rPr>
      </w:pPr>
      <w:r w:rsidRPr="00D76773">
        <w:rPr>
          <w:rFonts w:cs="Arial"/>
          <w:sz w:val="20"/>
          <w:szCs w:val="20"/>
        </w:rPr>
        <w:t>The records generated by this policy will contain personal data and may contain sensitive and special category personal data. Suitable retention and destruction policies are in p</w:t>
      </w:r>
      <w:bookmarkStart w:id="4" w:name="_GoBack"/>
      <w:bookmarkEnd w:id="4"/>
      <w:r w:rsidRPr="00D76773">
        <w:rPr>
          <w:rFonts w:cs="Arial"/>
          <w:sz w:val="20"/>
          <w:szCs w:val="20"/>
        </w:rPr>
        <w:t>lace to manage this material.</w:t>
      </w:r>
    </w:p>
    <w:p w14:paraId="6DB2CDB5" w14:textId="77777777" w:rsidR="00D76773" w:rsidRDefault="00D76773" w:rsidP="006B09FA">
      <w:pPr>
        <w:spacing w:after="0" w:line="240" w:lineRule="auto"/>
        <w:rPr>
          <w:rFonts w:cs="Arial"/>
          <w:b/>
          <w:color w:val="00A19A" w:themeColor="accent2"/>
          <w:sz w:val="20"/>
          <w:szCs w:val="20"/>
        </w:rPr>
      </w:pPr>
    </w:p>
    <w:p w14:paraId="1F661B74" w14:textId="7AA6D7D4"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Information Security Impact Assessment</w:t>
      </w:r>
    </w:p>
    <w:p w14:paraId="2B37F03B" w14:textId="0BC22D6A"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cyber-resilience?</w:t>
      </w:r>
      <w:r w:rsidRPr="006B09FA">
        <w:rPr>
          <w:rFonts w:cs="Arial"/>
          <w:sz w:val="20"/>
          <w:szCs w:val="20"/>
        </w:rPr>
        <w:t xml:space="preserve"> </w:t>
      </w:r>
    </w:p>
    <w:p w14:paraId="3354F009" w14:textId="69C4FE5F" w:rsidR="00AF6F5A" w:rsidRPr="006B09FA" w:rsidRDefault="00AF6F5A" w:rsidP="006B09FA">
      <w:pPr>
        <w:spacing w:after="0" w:line="240" w:lineRule="auto"/>
        <w:rPr>
          <w:rFonts w:cs="Arial"/>
          <w:sz w:val="20"/>
          <w:szCs w:val="20"/>
        </w:rPr>
      </w:pPr>
      <w:r>
        <w:rPr>
          <w:rFonts w:cs="Arial"/>
          <w:sz w:val="20"/>
          <w:szCs w:val="20"/>
        </w:rPr>
        <w:t>This policy should have no impact on our cyber-resilience.</w:t>
      </w:r>
    </w:p>
    <w:p w14:paraId="1C07DF07" w14:textId="77777777" w:rsidR="006B09FA" w:rsidRPr="006B09FA" w:rsidRDefault="006B09FA" w:rsidP="006B09FA">
      <w:pPr>
        <w:spacing w:after="0" w:line="240" w:lineRule="auto"/>
        <w:rPr>
          <w:rFonts w:cs="Arial"/>
          <w:sz w:val="20"/>
          <w:szCs w:val="20"/>
        </w:rPr>
      </w:pPr>
    </w:p>
    <w:p w14:paraId="7503CFFA"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Records Management Impact</w:t>
      </w:r>
    </w:p>
    <w:p w14:paraId="2E4EB21E" w14:textId="04609EF1"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ability to manage our records?</w:t>
      </w:r>
      <w:r w:rsidRPr="006B09FA">
        <w:rPr>
          <w:rFonts w:cs="Arial"/>
          <w:sz w:val="20"/>
          <w:szCs w:val="20"/>
        </w:rPr>
        <w:t xml:space="preserve"> </w:t>
      </w:r>
    </w:p>
    <w:p w14:paraId="09BE402C" w14:textId="573B8918" w:rsidR="00AF6F5A" w:rsidRPr="006B09FA" w:rsidRDefault="00D76773" w:rsidP="006B09FA">
      <w:pPr>
        <w:spacing w:after="0" w:line="240" w:lineRule="auto"/>
        <w:rPr>
          <w:rFonts w:cs="Arial"/>
          <w:sz w:val="20"/>
          <w:szCs w:val="20"/>
        </w:rPr>
      </w:pPr>
      <w:r>
        <w:rPr>
          <w:rFonts w:cs="Arial"/>
          <w:sz w:val="20"/>
          <w:szCs w:val="20"/>
        </w:rPr>
        <w:t>This policy should have no impact on our ability to manage our records</w:t>
      </w:r>
      <w:r w:rsidRPr="00D76773">
        <w:rPr>
          <w:rFonts w:cs="Arial"/>
          <w:sz w:val="20"/>
          <w:szCs w:val="20"/>
        </w:rPr>
        <w:t>.</w:t>
      </w:r>
    </w:p>
    <w:p w14:paraId="1C13EBF6" w14:textId="77777777" w:rsidR="006B09FA" w:rsidRPr="006B09FA" w:rsidRDefault="006B09FA" w:rsidP="006B09FA">
      <w:pPr>
        <w:spacing w:after="0" w:line="240" w:lineRule="auto"/>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688"/>
      </w:tblGrid>
      <w:tr w:rsidR="00CD6B56" w:rsidRPr="007A009D" w14:paraId="11111562" w14:textId="77777777" w:rsidTr="002A673B">
        <w:trPr>
          <w:jc w:val="center"/>
        </w:trPr>
        <w:tc>
          <w:tcPr>
            <w:tcW w:w="1134" w:type="dxa"/>
            <w:tcBorders>
              <w:top w:val="single" w:sz="4" w:space="0" w:color="auto"/>
              <w:left w:val="single" w:sz="4" w:space="0" w:color="auto"/>
              <w:bottom w:val="single" w:sz="4" w:space="0" w:color="auto"/>
              <w:right w:val="single" w:sz="4" w:space="0" w:color="auto"/>
            </w:tcBorders>
            <w:hideMark/>
          </w:tcPr>
          <w:p w14:paraId="7C94D47B" w14:textId="77777777" w:rsidR="00CD6B56" w:rsidRPr="007A009D" w:rsidRDefault="00CD6B56" w:rsidP="00140A7D">
            <w:pPr>
              <w:spacing w:after="0" w:line="240" w:lineRule="auto"/>
              <w:rPr>
                <w:rFonts w:cs="Arial"/>
                <w:b/>
                <w:sz w:val="20"/>
                <w:szCs w:val="20"/>
              </w:rPr>
            </w:pPr>
            <w:r w:rsidRPr="007A009D">
              <w:rPr>
                <w:rFonts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74A8707C" w14:textId="77777777" w:rsidR="00CD6B56" w:rsidRPr="007A009D" w:rsidRDefault="00CD6B56" w:rsidP="00140A7D">
            <w:pPr>
              <w:spacing w:after="0" w:line="240" w:lineRule="auto"/>
              <w:rPr>
                <w:rFonts w:cs="Arial"/>
                <w:b/>
                <w:sz w:val="20"/>
                <w:szCs w:val="20"/>
              </w:rPr>
            </w:pPr>
            <w:r w:rsidRPr="007A009D">
              <w:rPr>
                <w:rFonts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7CF04459" w14:textId="77777777" w:rsidR="00CD6B56" w:rsidRPr="007A009D" w:rsidRDefault="00CD6B56" w:rsidP="00140A7D">
            <w:pPr>
              <w:spacing w:after="0" w:line="240" w:lineRule="auto"/>
              <w:rPr>
                <w:rFonts w:cs="Arial"/>
                <w:b/>
                <w:sz w:val="20"/>
                <w:szCs w:val="20"/>
              </w:rPr>
            </w:pPr>
            <w:r w:rsidRPr="007A009D">
              <w:rPr>
                <w:rFonts w:cs="Arial"/>
                <w:b/>
                <w:sz w:val="20"/>
                <w:szCs w:val="20"/>
              </w:rPr>
              <w:t>Date</w:t>
            </w:r>
          </w:p>
        </w:tc>
        <w:tc>
          <w:tcPr>
            <w:tcW w:w="2688" w:type="dxa"/>
            <w:tcBorders>
              <w:top w:val="single" w:sz="4" w:space="0" w:color="auto"/>
              <w:left w:val="single" w:sz="4" w:space="0" w:color="auto"/>
              <w:bottom w:val="single" w:sz="4" w:space="0" w:color="auto"/>
              <w:right w:val="single" w:sz="4" w:space="0" w:color="auto"/>
            </w:tcBorders>
            <w:hideMark/>
          </w:tcPr>
          <w:p w14:paraId="287AFB8D" w14:textId="77777777" w:rsidR="00CD6B56" w:rsidRPr="007A009D" w:rsidRDefault="00CD6B56" w:rsidP="00140A7D">
            <w:pPr>
              <w:spacing w:after="0" w:line="240" w:lineRule="auto"/>
              <w:rPr>
                <w:rFonts w:cs="Arial"/>
                <w:b/>
                <w:sz w:val="20"/>
                <w:szCs w:val="20"/>
              </w:rPr>
            </w:pPr>
            <w:r w:rsidRPr="007A009D">
              <w:rPr>
                <w:rFonts w:cs="Arial"/>
                <w:b/>
                <w:sz w:val="20"/>
                <w:szCs w:val="20"/>
              </w:rPr>
              <w:t>Author</w:t>
            </w:r>
          </w:p>
        </w:tc>
      </w:tr>
      <w:tr w:rsidR="00CD6B56" w:rsidRPr="007A009D" w14:paraId="30A0D90D" w14:textId="77777777" w:rsidTr="002A673B">
        <w:trPr>
          <w:jc w:val="center"/>
        </w:trPr>
        <w:tc>
          <w:tcPr>
            <w:tcW w:w="1134" w:type="dxa"/>
            <w:tcBorders>
              <w:top w:val="single" w:sz="4" w:space="0" w:color="auto"/>
              <w:left w:val="single" w:sz="4" w:space="0" w:color="auto"/>
              <w:bottom w:val="single" w:sz="4" w:space="0" w:color="auto"/>
              <w:right w:val="single" w:sz="4" w:space="0" w:color="auto"/>
            </w:tcBorders>
          </w:tcPr>
          <w:p w14:paraId="576E1D2D" w14:textId="77777777" w:rsidR="00CD6B56" w:rsidRPr="007A009D" w:rsidRDefault="00CD6B56" w:rsidP="00140A7D">
            <w:pPr>
              <w:spacing w:after="0" w:line="240" w:lineRule="auto"/>
              <w:rPr>
                <w:rFonts w:cs="Arial"/>
                <w:sz w:val="20"/>
                <w:szCs w:val="20"/>
              </w:rPr>
            </w:pPr>
            <w:r>
              <w:rPr>
                <w:rFonts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3662399D" w14:textId="30106C4E" w:rsidR="00CD6B56" w:rsidRPr="007A009D" w:rsidRDefault="002A673B" w:rsidP="00140A7D">
            <w:pPr>
              <w:spacing w:after="0" w:line="240" w:lineRule="auto"/>
              <w:rPr>
                <w:rFonts w:cs="Arial"/>
                <w:sz w:val="20"/>
                <w:szCs w:val="20"/>
              </w:rPr>
            </w:pPr>
            <w:r>
              <w:rPr>
                <w:rFonts w:cs="Arial"/>
                <w:sz w:val="20"/>
                <w:szCs w:val="20"/>
              </w:rPr>
              <w:t>Final draft</w:t>
            </w:r>
          </w:p>
          <w:p w14:paraId="714915F2" w14:textId="77777777" w:rsidR="00CD6B56" w:rsidRPr="007A009D" w:rsidRDefault="00CD6B56" w:rsidP="00140A7D">
            <w:pPr>
              <w:spacing w:after="0" w:line="240"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BDBE3EC" w14:textId="20190538" w:rsidR="00CD6B56" w:rsidRPr="007A009D" w:rsidRDefault="002A673B" w:rsidP="00140A7D">
            <w:pPr>
              <w:spacing w:after="0" w:line="240" w:lineRule="auto"/>
              <w:rPr>
                <w:rFonts w:cs="Arial"/>
                <w:sz w:val="20"/>
                <w:szCs w:val="20"/>
              </w:rPr>
            </w:pPr>
            <w:r>
              <w:rPr>
                <w:rFonts w:cs="Arial"/>
                <w:sz w:val="20"/>
                <w:szCs w:val="20"/>
              </w:rPr>
              <w:t>02/09/2021</w:t>
            </w:r>
          </w:p>
        </w:tc>
        <w:tc>
          <w:tcPr>
            <w:tcW w:w="2688" w:type="dxa"/>
            <w:tcBorders>
              <w:top w:val="single" w:sz="4" w:space="0" w:color="auto"/>
              <w:left w:val="single" w:sz="4" w:space="0" w:color="auto"/>
              <w:bottom w:val="single" w:sz="4" w:space="0" w:color="auto"/>
              <w:right w:val="single" w:sz="4" w:space="0" w:color="auto"/>
            </w:tcBorders>
            <w:hideMark/>
          </w:tcPr>
          <w:p w14:paraId="5DC383B7" w14:textId="6FA7E186" w:rsidR="00CD6B56" w:rsidRPr="007A009D" w:rsidRDefault="00F52E27" w:rsidP="00140A7D">
            <w:pPr>
              <w:spacing w:after="0" w:line="240" w:lineRule="auto"/>
              <w:rPr>
                <w:rFonts w:cs="Arial"/>
                <w:sz w:val="20"/>
                <w:szCs w:val="20"/>
              </w:rPr>
            </w:pPr>
            <w:r>
              <w:rPr>
                <w:rFonts w:cs="Arial"/>
                <w:sz w:val="20"/>
                <w:szCs w:val="20"/>
              </w:rPr>
              <w:t>Corporate Services</w:t>
            </w:r>
            <w:r w:rsidR="00CD6B56">
              <w:rPr>
                <w:rFonts w:cs="Arial"/>
                <w:sz w:val="20"/>
                <w:szCs w:val="20"/>
              </w:rPr>
              <w:t xml:space="preserve"> Officer</w:t>
            </w:r>
          </w:p>
        </w:tc>
      </w:tr>
    </w:tbl>
    <w:p w14:paraId="6E5B991C" w14:textId="77777777" w:rsidR="006B09FA" w:rsidRPr="00422285" w:rsidRDefault="006B09FA" w:rsidP="006B09FA">
      <w:pPr>
        <w:spacing w:after="0" w:line="240" w:lineRule="auto"/>
        <w:rPr>
          <w:rFonts w:cs="Arial"/>
          <w:szCs w:val="24"/>
        </w:rPr>
      </w:pPr>
    </w:p>
    <w:p w14:paraId="4B0DAF79" w14:textId="77777777" w:rsidR="006B09FA" w:rsidRPr="00422285" w:rsidRDefault="006B09FA" w:rsidP="006B09FA">
      <w:pPr>
        <w:spacing w:after="0" w:line="240" w:lineRule="auto"/>
        <w:rPr>
          <w:rFonts w:cs="Arial"/>
          <w:szCs w:val="24"/>
        </w:rPr>
      </w:pPr>
    </w:p>
    <w:p w14:paraId="6EC0430A" w14:textId="77777777" w:rsidR="007A41BA" w:rsidRDefault="007A41BA" w:rsidP="007A41BA">
      <w:pPr>
        <w:spacing w:after="0"/>
        <w:rPr>
          <w:rFonts w:cs="Arial"/>
          <w:b/>
          <w:szCs w:val="24"/>
        </w:rPr>
      </w:pPr>
    </w:p>
    <w:p w14:paraId="418D2297" w14:textId="77777777" w:rsidR="00AD0BB4" w:rsidRDefault="00AD0BB4" w:rsidP="007A41BA">
      <w:pPr>
        <w:spacing w:after="0"/>
        <w:rPr>
          <w:rFonts w:cs="Arial"/>
          <w:b/>
          <w:szCs w:val="24"/>
        </w:rPr>
      </w:pPr>
    </w:p>
    <w:sectPr w:rsidR="00AD0BB4" w:rsidSect="00664C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0E28" w14:textId="77777777" w:rsidR="003C6298" w:rsidRDefault="003C6298" w:rsidP="00110ADF">
      <w:pPr>
        <w:spacing w:after="0" w:line="240" w:lineRule="auto"/>
      </w:pPr>
      <w:r>
        <w:separator/>
      </w:r>
    </w:p>
  </w:endnote>
  <w:endnote w:type="continuationSeparator" w:id="0">
    <w:p w14:paraId="110E97D8" w14:textId="77777777" w:rsidR="003C6298" w:rsidRDefault="003C6298"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6B37" w14:textId="77777777" w:rsidR="007E7859" w:rsidRDefault="007E7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45CD8754" w14:textId="77777777" w:rsidTr="00B560C6">
      <w:trPr>
        <w:trHeight w:hRule="exact" w:val="454"/>
        <w:jc w:val="center"/>
      </w:trPr>
      <w:tc>
        <w:tcPr>
          <w:tcW w:w="9776" w:type="dxa"/>
          <w:gridSpan w:val="2"/>
          <w:shd w:val="clear" w:color="auto" w:fill="auto"/>
          <w:vAlign w:val="center"/>
        </w:tcPr>
        <w:p w14:paraId="3EDD2B29" w14:textId="77777777"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0300 011 0550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4E3E83CB" w14:textId="77777777" w:rsidTr="00B560C6">
      <w:trPr>
        <w:jc w:val="center"/>
      </w:trPr>
      <w:tc>
        <w:tcPr>
          <w:tcW w:w="5528" w:type="dxa"/>
          <w:shd w:val="clear" w:color="auto" w:fill="auto"/>
          <w:vAlign w:val="center"/>
        </w:tcPr>
        <w:p w14:paraId="78CD8DA2" w14:textId="7503CDBD" w:rsidR="00854897" w:rsidRPr="001165DC" w:rsidRDefault="00854897" w:rsidP="00A54E64">
          <w:pPr>
            <w:pStyle w:val="Footer"/>
            <w:rPr>
              <w:rFonts w:cs="Arial"/>
              <w:noProof/>
              <w:color w:val="323E48"/>
              <w:sz w:val="16"/>
            </w:rPr>
          </w:pPr>
        </w:p>
      </w:tc>
      <w:tc>
        <w:tcPr>
          <w:tcW w:w="4248" w:type="dxa"/>
          <w:shd w:val="clear" w:color="auto" w:fill="auto"/>
          <w:vAlign w:val="center"/>
        </w:tcPr>
        <w:p w14:paraId="00BF842E" w14:textId="28CF36B1"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854897" w:rsidRPr="00A54E64" w:rsidRDefault="00854897"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69933683" w14:textId="77777777" w:rsidTr="00B560C6">
      <w:trPr>
        <w:trHeight w:hRule="exact" w:val="454"/>
        <w:jc w:val="center"/>
      </w:trPr>
      <w:tc>
        <w:tcPr>
          <w:tcW w:w="9776" w:type="dxa"/>
          <w:gridSpan w:val="2"/>
          <w:shd w:val="clear" w:color="auto" w:fill="auto"/>
          <w:vAlign w:val="center"/>
        </w:tcPr>
        <w:p w14:paraId="31000A2D" w14:textId="77777777"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0300 011 0550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7F778499" w14:textId="77777777" w:rsidTr="00B560C6">
      <w:trPr>
        <w:jc w:val="center"/>
      </w:trPr>
      <w:tc>
        <w:tcPr>
          <w:tcW w:w="5528" w:type="dxa"/>
          <w:shd w:val="clear" w:color="auto" w:fill="auto"/>
          <w:vAlign w:val="center"/>
        </w:tcPr>
        <w:p w14:paraId="4F9F3B72" w14:textId="39288E10" w:rsidR="00854897" w:rsidRPr="001165DC" w:rsidRDefault="00854897" w:rsidP="00A54E64">
          <w:pPr>
            <w:pStyle w:val="Footer"/>
            <w:rPr>
              <w:rFonts w:cs="Arial"/>
              <w:noProof/>
              <w:color w:val="323E48"/>
              <w:sz w:val="16"/>
            </w:rPr>
          </w:pPr>
        </w:p>
      </w:tc>
      <w:tc>
        <w:tcPr>
          <w:tcW w:w="4248" w:type="dxa"/>
          <w:shd w:val="clear" w:color="auto" w:fill="auto"/>
          <w:vAlign w:val="center"/>
        </w:tcPr>
        <w:p w14:paraId="2AB867EC" w14:textId="63DEBDBF"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854897" w:rsidRPr="00A54E64" w:rsidRDefault="00854897"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D059" w14:textId="77777777" w:rsidR="003C6298" w:rsidRDefault="003C6298" w:rsidP="00110ADF">
      <w:pPr>
        <w:spacing w:after="0" w:line="240" w:lineRule="auto"/>
      </w:pPr>
      <w:r>
        <w:separator/>
      </w:r>
    </w:p>
  </w:footnote>
  <w:footnote w:type="continuationSeparator" w:id="0">
    <w:p w14:paraId="65A1087E" w14:textId="77777777" w:rsidR="003C6298" w:rsidRDefault="003C6298"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269D" w14:textId="7A94DF04" w:rsidR="007E7859" w:rsidRDefault="007E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3C3CA31A" w:rsidR="00854897" w:rsidRDefault="00854897">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854897" w14:paraId="5E094C59" w14:textId="77777777" w:rsidTr="00B560C6">
      <w:trPr>
        <w:jc w:val="center"/>
      </w:trPr>
      <w:tc>
        <w:tcPr>
          <w:tcW w:w="7655" w:type="dxa"/>
        </w:tcPr>
        <w:p w14:paraId="1AB3EACA" w14:textId="77777777" w:rsidR="00854897" w:rsidRDefault="00854897"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854897" w:rsidRPr="00E80CBE" w:rsidRDefault="00854897" w:rsidP="00DF259A">
          <w:pPr>
            <w:pStyle w:val="Footer"/>
            <w:spacing w:before="60" w:after="60"/>
            <w:rPr>
              <w:rFonts w:cs="Arial"/>
              <w:color w:val="323E48"/>
              <w:sz w:val="20"/>
            </w:rPr>
          </w:pPr>
          <w:r w:rsidRPr="00E80CBE">
            <w:rPr>
              <w:rFonts w:cs="Arial"/>
              <w:color w:val="323E48"/>
              <w:sz w:val="20"/>
            </w:rPr>
            <w:t>Thistle House</w:t>
          </w:r>
        </w:p>
        <w:p w14:paraId="4B084D73" w14:textId="77777777" w:rsidR="00854897" w:rsidRPr="00E80CBE" w:rsidRDefault="00854897"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854897" w:rsidRPr="00E80CBE" w:rsidRDefault="00854897" w:rsidP="00DF259A">
          <w:pPr>
            <w:pStyle w:val="Footer"/>
            <w:spacing w:before="60" w:after="60"/>
            <w:rPr>
              <w:rFonts w:cs="Arial"/>
              <w:color w:val="323E48"/>
              <w:sz w:val="20"/>
            </w:rPr>
          </w:pPr>
          <w:r w:rsidRPr="00E80CBE">
            <w:rPr>
              <w:rFonts w:cs="Arial"/>
              <w:color w:val="323E48"/>
              <w:sz w:val="20"/>
            </w:rPr>
            <w:t>Edinburgh</w:t>
          </w:r>
        </w:p>
        <w:p w14:paraId="696836C0" w14:textId="77777777" w:rsidR="00854897" w:rsidRPr="00E80CBE" w:rsidRDefault="00854897" w:rsidP="00DF259A">
          <w:pPr>
            <w:pStyle w:val="Header"/>
            <w:spacing w:before="60" w:after="60"/>
            <w:rPr>
              <w:rFonts w:cs="Arial"/>
              <w:color w:val="323E48"/>
              <w:sz w:val="20"/>
            </w:rPr>
          </w:pPr>
          <w:r w:rsidRPr="00E80CBE">
            <w:rPr>
              <w:rFonts w:cs="Arial"/>
              <w:color w:val="323E48"/>
              <w:sz w:val="20"/>
            </w:rPr>
            <w:t>EH12 5HE</w:t>
          </w:r>
        </w:p>
      </w:tc>
    </w:tr>
  </w:tbl>
  <w:p w14:paraId="25552005" w14:textId="2D4C372C"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95B2A"/>
    <w:multiLevelType w:val="hybridMultilevel"/>
    <w:tmpl w:val="A9E8B288"/>
    <w:lvl w:ilvl="0" w:tplc="7C6E15D6">
      <w:start w:val="1"/>
      <w:numFmt w:val="lowerLetter"/>
      <w:lvlText w:val="%1)"/>
      <w:lvlJc w:val="left"/>
      <w:pPr>
        <w:ind w:left="502" w:hanging="360"/>
      </w:pPr>
      <w:rPr>
        <w:rFonts w:ascii="Arial" w:eastAsiaTheme="minorHAnsi" w:hAnsi="Arial" w:cs="Arial"/>
        <w:b/>
        <w:bCs/>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778B2"/>
    <w:multiLevelType w:val="hybridMultilevel"/>
    <w:tmpl w:val="6910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17561"/>
    <w:multiLevelType w:val="hybridMultilevel"/>
    <w:tmpl w:val="BA7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6770"/>
    <w:multiLevelType w:val="hybridMultilevel"/>
    <w:tmpl w:val="8B8C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D173C8A"/>
    <w:multiLevelType w:val="hybridMultilevel"/>
    <w:tmpl w:val="EBC820B4"/>
    <w:lvl w:ilvl="0" w:tplc="0004D184">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A71C9"/>
    <w:multiLevelType w:val="hybridMultilevel"/>
    <w:tmpl w:val="6CE4F9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277AF"/>
    <w:multiLevelType w:val="hybridMultilevel"/>
    <w:tmpl w:val="784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86106"/>
    <w:multiLevelType w:val="hybridMultilevel"/>
    <w:tmpl w:val="EF74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D706E1"/>
    <w:multiLevelType w:val="hybridMultilevel"/>
    <w:tmpl w:val="3D4C03E4"/>
    <w:lvl w:ilvl="0" w:tplc="08090001">
      <w:start w:val="1"/>
      <w:numFmt w:val="bullet"/>
      <w:lvlText w:val=""/>
      <w:lvlJc w:val="left"/>
      <w:pPr>
        <w:ind w:left="720" w:hanging="360"/>
      </w:pPr>
      <w:rPr>
        <w:rFonts w:ascii="Symbol" w:hAnsi="Symbol" w:hint="default"/>
      </w:rPr>
    </w:lvl>
    <w:lvl w:ilvl="1" w:tplc="9B7445E4">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9"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11557"/>
    <w:multiLevelType w:val="hybridMultilevel"/>
    <w:tmpl w:val="53A8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514C7"/>
    <w:multiLevelType w:val="hybridMultilevel"/>
    <w:tmpl w:val="9BE6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40638"/>
    <w:multiLevelType w:val="multilevel"/>
    <w:tmpl w:val="81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115AC"/>
    <w:multiLevelType w:val="multilevel"/>
    <w:tmpl w:val="2C7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2"/>
  </w:num>
  <w:num w:numId="4">
    <w:abstractNumId w:val="0"/>
  </w:num>
  <w:num w:numId="5">
    <w:abstractNumId w:val="8"/>
  </w:num>
  <w:num w:numId="6">
    <w:abstractNumId w:val="23"/>
  </w:num>
  <w:num w:numId="7">
    <w:abstractNumId w:val="26"/>
  </w:num>
  <w:num w:numId="8">
    <w:abstractNumId w:val="15"/>
  </w:num>
  <w:num w:numId="9">
    <w:abstractNumId w:val="5"/>
  </w:num>
  <w:num w:numId="10">
    <w:abstractNumId w:val="25"/>
  </w:num>
  <w:num w:numId="11">
    <w:abstractNumId w:val="17"/>
  </w:num>
  <w:num w:numId="12">
    <w:abstractNumId w:val="13"/>
  </w:num>
  <w:num w:numId="13">
    <w:abstractNumId w:val="6"/>
  </w:num>
  <w:num w:numId="14">
    <w:abstractNumId w:val="12"/>
  </w:num>
  <w:num w:numId="15">
    <w:abstractNumId w:val="14"/>
  </w:num>
  <w:num w:numId="16">
    <w:abstractNumId w:val="9"/>
  </w:num>
  <w:num w:numId="17">
    <w:abstractNumId w:val="22"/>
  </w:num>
  <w:num w:numId="18">
    <w:abstractNumId w:val="29"/>
  </w:num>
  <w:num w:numId="19">
    <w:abstractNumId w:val="28"/>
  </w:num>
  <w:num w:numId="20">
    <w:abstractNumId w:val="4"/>
  </w:num>
  <w:num w:numId="21">
    <w:abstractNumId w:val="16"/>
  </w:num>
  <w:num w:numId="22">
    <w:abstractNumId w:val="18"/>
  </w:num>
  <w:num w:numId="23">
    <w:abstractNumId w:val="24"/>
  </w:num>
  <w:num w:numId="24">
    <w:abstractNumId w:val="7"/>
  </w:num>
  <w:num w:numId="25">
    <w:abstractNumId w:val="27"/>
  </w:num>
  <w:num w:numId="26">
    <w:abstractNumId w:val="3"/>
  </w:num>
  <w:num w:numId="27">
    <w:abstractNumId w:val="19"/>
  </w:num>
  <w:num w:numId="28">
    <w:abstractNumId w:val="20"/>
  </w:num>
  <w:num w:numId="29">
    <w:abstractNumId w:val="11"/>
  </w:num>
  <w:num w:numId="30">
    <w:abstractNumId w:val="30"/>
  </w:num>
  <w:num w:numId="31">
    <w:abstractNumId w:val="21"/>
  </w:num>
  <w:num w:numId="32">
    <w:abstractNumId w:val="10"/>
  </w:num>
  <w:num w:numId="33">
    <w:abstractNumId w:val="33"/>
  </w:num>
  <w:num w:numId="34">
    <w:abstractNumId w:val="3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A30"/>
    <w:rsid w:val="00022D6C"/>
    <w:rsid w:val="00034F33"/>
    <w:rsid w:val="00044B33"/>
    <w:rsid w:val="000504FD"/>
    <w:rsid w:val="00053B11"/>
    <w:rsid w:val="0006618E"/>
    <w:rsid w:val="000767FD"/>
    <w:rsid w:val="000816F2"/>
    <w:rsid w:val="000A36F5"/>
    <w:rsid w:val="000A73C2"/>
    <w:rsid w:val="000B4404"/>
    <w:rsid w:val="000B558E"/>
    <w:rsid w:val="000D795D"/>
    <w:rsid w:val="000E124C"/>
    <w:rsid w:val="000E2608"/>
    <w:rsid w:val="000E5919"/>
    <w:rsid w:val="000F2E72"/>
    <w:rsid w:val="0010339E"/>
    <w:rsid w:val="00110ADF"/>
    <w:rsid w:val="001165DC"/>
    <w:rsid w:val="00130146"/>
    <w:rsid w:val="00133EFF"/>
    <w:rsid w:val="0013406B"/>
    <w:rsid w:val="00150B94"/>
    <w:rsid w:val="00170A1E"/>
    <w:rsid w:val="00170BDA"/>
    <w:rsid w:val="001754F8"/>
    <w:rsid w:val="00180DA6"/>
    <w:rsid w:val="00190E14"/>
    <w:rsid w:val="001915BA"/>
    <w:rsid w:val="001934E2"/>
    <w:rsid w:val="00196D67"/>
    <w:rsid w:val="001A27A3"/>
    <w:rsid w:val="001A42A7"/>
    <w:rsid w:val="001B01F3"/>
    <w:rsid w:val="001B2EBC"/>
    <w:rsid w:val="001C5C85"/>
    <w:rsid w:val="001D15F9"/>
    <w:rsid w:val="001D21ED"/>
    <w:rsid w:val="001D420B"/>
    <w:rsid w:val="001D54D3"/>
    <w:rsid w:val="001E446D"/>
    <w:rsid w:val="001E4598"/>
    <w:rsid w:val="001E4758"/>
    <w:rsid w:val="00215787"/>
    <w:rsid w:val="00215CBE"/>
    <w:rsid w:val="00234EFB"/>
    <w:rsid w:val="00235FD3"/>
    <w:rsid w:val="0025025D"/>
    <w:rsid w:val="00252C92"/>
    <w:rsid w:val="00263D02"/>
    <w:rsid w:val="00287637"/>
    <w:rsid w:val="00292B3F"/>
    <w:rsid w:val="00293ED6"/>
    <w:rsid w:val="002942D7"/>
    <w:rsid w:val="002A1103"/>
    <w:rsid w:val="002A2617"/>
    <w:rsid w:val="002A673B"/>
    <w:rsid w:val="002B3C60"/>
    <w:rsid w:val="003136FA"/>
    <w:rsid w:val="00313E6E"/>
    <w:rsid w:val="00313F14"/>
    <w:rsid w:val="00314B6E"/>
    <w:rsid w:val="00322712"/>
    <w:rsid w:val="0033794B"/>
    <w:rsid w:val="0035227C"/>
    <w:rsid w:val="003736FD"/>
    <w:rsid w:val="003C6298"/>
    <w:rsid w:val="00411C46"/>
    <w:rsid w:val="00427C8B"/>
    <w:rsid w:val="00440D49"/>
    <w:rsid w:val="00451516"/>
    <w:rsid w:val="00472F2E"/>
    <w:rsid w:val="00475028"/>
    <w:rsid w:val="00475448"/>
    <w:rsid w:val="0047552E"/>
    <w:rsid w:val="00481B82"/>
    <w:rsid w:val="0049095B"/>
    <w:rsid w:val="004C0610"/>
    <w:rsid w:val="004C3C24"/>
    <w:rsid w:val="004E6167"/>
    <w:rsid w:val="00500870"/>
    <w:rsid w:val="005071C0"/>
    <w:rsid w:val="005165F2"/>
    <w:rsid w:val="0053246F"/>
    <w:rsid w:val="00537A64"/>
    <w:rsid w:val="005420F4"/>
    <w:rsid w:val="00551660"/>
    <w:rsid w:val="00552A78"/>
    <w:rsid w:val="00560AE0"/>
    <w:rsid w:val="00570F0E"/>
    <w:rsid w:val="005A2A04"/>
    <w:rsid w:val="005A7DD0"/>
    <w:rsid w:val="005B289B"/>
    <w:rsid w:val="005B3394"/>
    <w:rsid w:val="005B5AEB"/>
    <w:rsid w:val="005B6E51"/>
    <w:rsid w:val="005B7D23"/>
    <w:rsid w:val="005C6FFB"/>
    <w:rsid w:val="005E01B0"/>
    <w:rsid w:val="005E4055"/>
    <w:rsid w:val="005F6DCD"/>
    <w:rsid w:val="00605FD3"/>
    <w:rsid w:val="00606010"/>
    <w:rsid w:val="00610C29"/>
    <w:rsid w:val="00613F20"/>
    <w:rsid w:val="0063076D"/>
    <w:rsid w:val="006339B5"/>
    <w:rsid w:val="0063532B"/>
    <w:rsid w:val="00636CD4"/>
    <w:rsid w:val="006406BD"/>
    <w:rsid w:val="0064075C"/>
    <w:rsid w:val="00647A1D"/>
    <w:rsid w:val="00654ACC"/>
    <w:rsid w:val="00656022"/>
    <w:rsid w:val="00664CE0"/>
    <w:rsid w:val="0068117A"/>
    <w:rsid w:val="00696D0B"/>
    <w:rsid w:val="006A29FF"/>
    <w:rsid w:val="006B09FA"/>
    <w:rsid w:val="006B1B2E"/>
    <w:rsid w:val="006B6ECE"/>
    <w:rsid w:val="006C18A3"/>
    <w:rsid w:val="00703B1B"/>
    <w:rsid w:val="00707293"/>
    <w:rsid w:val="007157EC"/>
    <w:rsid w:val="00715C89"/>
    <w:rsid w:val="0071660B"/>
    <w:rsid w:val="00717AF4"/>
    <w:rsid w:val="00721F3A"/>
    <w:rsid w:val="007245BC"/>
    <w:rsid w:val="0072568A"/>
    <w:rsid w:val="00737743"/>
    <w:rsid w:val="00740EC2"/>
    <w:rsid w:val="00747E26"/>
    <w:rsid w:val="0076181D"/>
    <w:rsid w:val="007631B3"/>
    <w:rsid w:val="00765E39"/>
    <w:rsid w:val="00787AB6"/>
    <w:rsid w:val="007A009D"/>
    <w:rsid w:val="007A3DC9"/>
    <w:rsid w:val="007A41BA"/>
    <w:rsid w:val="007B18F7"/>
    <w:rsid w:val="007B46F2"/>
    <w:rsid w:val="007C1E6E"/>
    <w:rsid w:val="007D455F"/>
    <w:rsid w:val="007D543B"/>
    <w:rsid w:val="007E7859"/>
    <w:rsid w:val="0081489C"/>
    <w:rsid w:val="00823552"/>
    <w:rsid w:val="00824745"/>
    <w:rsid w:val="008310C3"/>
    <w:rsid w:val="00854897"/>
    <w:rsid w:val="0087012F"/>
    <w:rsid w:val="008717D1"/>
    <w:rsid w:val="00887A7D"/>
    <w:rsid w:val="008A1989"/>
    <w:rsid w:val="008B3054"/>
    <w:rsid w:val="008B5267"/>
    <w:rsid w:val="008B75A0"/>
    <w:rsid w:val="008C0BCD"/>
    <w:rsid w:val="008C23CD"/>
    <w:rsid w:val="008D489C"/>
    <w:rsid w:val="008D4D76"/>
    <w:rsid w:val="008E1F32"/>
    <w:rsid w:val="008F2D58"/>
    <w:rsid w:val="009407ED"/>
    <w:rsid w:val="00944BB0"/>
    <w:rsid w:val="009464D8"/>
    <w:rsid w:val="0094775E"/>
    <w:rsid w:val="0095240D"/>
    <w:rsid w:val="00954413"/>
    <w:rsid w:val="0096181E"/>
    <w:rsid w:val="0096300C"/>
    <w:rsid w:val="009630C4"/>
    <w:rsid w:val="0096377F"/>
    <w:rsid w:val="0097450E"/>
    <w:rsid w:val="009A5075"/>
    <w:rsid w:val="009F5EAC"/>
    <w:rsid w:val="00A01710"/>
    <w:rsid w:val="00A062BC"/>
    <w:rsid w:val="00A1475C"/>
    <w:rsid w:val="00A346AF"/>
    <w:rsid w:val="00A363BE"/>
    <w:rsid w:val="00A41FF8"/>
    <w:rsid w:val="00A4278F"/>
    <w:rsid w:val="00A432C8"/>
    <w:rsid w:val="00A4413B"/>
    <w:rsid w:val="00A54E64"/>
    <w:rsid w:val="00A54EE1"/>
    <w:rsid w:val="00A55DC2"/>
    <w:rsid w:val="00A82D7F"/>
    <w:rsid w:val="00AA52F9"/>
    <w:rsid w:val="00AC31B1"/>
    <w:rsid w:val="00AC38D9"/>
    <w:rsid w:val="00AC76DA"/>
    <w:rsid w:val="00AD0BB4"/>
    <w:rsid w:val="00AD13E8"/>
    <w:rsid w:val="00AD68DD"/>
    <w:rsid w:val="00AF6F5A"/>
    <w:rsid w:val="00B174D0"/>
    <w:rsid w:val="00B2612C"/>
    <w:rsid w:val="00B302E6"/>
    <w:rsid w:val="00B30B62"/>
    <w:rsid w:val="00B321FF"/>
    <w:rsid w:val="00B368E3"/>
    <w:rsid w:val="00B4001C"/>
    <w:rsid w:val="00B4146A"/>
    <w:rsid w:val="00B54505"/>
    <w:rsid w:val="00B560C6"/>
    <w:rsid w:val="00BB1054"/>
    <w:rsid w:val="00BD0009"/>
    <w:rsid w:val="00BD2D53"/>
    <w:rsid w:val="00BE7A06"/>
    <w:rsid w:val="00BF1FCF"/>
    <w:rsid w:val="00BF3930"/>
    <w:rsid w:val="00C03FA9"/>
    <w:rsid w:val="00C06D0E"/>
    <w:rsid w:val="00C07DD3"/>
    <w:rsid w:val="00C11C7B"/>
    <w:rsid w:val="00C123C1"/>
    <w:rsid w:val="00C12A85"/>
    <w:rsid w:val="00C13302"/>
    <w:rsid w:val="00C1704D"/>
    <w:rsid w:val="00C24A6B"/>
    <w:rsid w:val="00C436DE"/>
    <w:rsid w:val="00C47094"/>
    <w:rsid w:val="00C61096"/>
    <w:rsid w:val="00C637C2"/>
    <w:rsid w:val="00C708EB"/>
    <w:rsid w:val="00C720D5"/>
    <w:rsid w:val="00C745BE"/>
    <w:rsid w:val="00C929A2"/>
    <w:rsid w:val="00CA048B"/>
    <w:rsid w:val="00CB5ED9"/>
    <w:rsid w:val="00CB67A0"/>
    <w:rsid w:val="00CD6B56"/>
    <w:rsid w:val="00D002F4"/>
    <w:rsid w:val="00D05E88"/>
    <w:rsid w:val="00D315B2"/>
    <w:rsid w:val="00D3449E"/>
    <w:rsid w:val="00D35570"/>
    <w:rsid w:val="00D36AC9"/>
    <w:rsid w:val="00D457E2"/>
    <w:rsid w:val="00D51ACA"/>
    <w:rsid w:val="00D52F59"/>
    <w:rsid w:val="00D5591F"/>
    <w:rsid w:val="00D74CB7"/>
    <w:rsid w:val="00D76773"/>
    <w:rsid w:val="00DC387E"/>
    <w:rsid w:val="00DD21FE"/>
    <w:rsid w:val="00DD220E"/>
    <w:rsid w:val="00DE6CDC"/>
    <w:rsid w:val="00DF0E01"/>
    <w:rsid w:val="00DF259A"/>
    <w:rsid w:val="00DF4498"/>
    <w:rsid w:val="00E02445"/>
    <w:rsid w:val="00E06DD4"/>
    <w:rsid w:val="00E36E03"/>
    <w:rsid w:val="00E44CE3"/>
    <w:rsid w:val="00E66478"/>
    <w:rsid w:val="00E71F21"/>
    <w:rsid w:val="00E8089B"/>
    <w:rsid w:val="00E80CBE"/>
    <w:rsid w:val="00E83B2B"/>
    <w:rsid w:val="00E874E3"/>
    <w:rsid w:val="00E953AD"/>
    <w:rsid w:val="00EA19CB"/>
    <w:rsid w:val="00EA4C14"/>
    <w:rsid w:val="00EA67CB"/>
    <w:rsid w:val="00EA7A15"/>
    <w:rsid w:val="00EC16B1"/>
    <w:rsid w:val="00EE4D65"/>
    <w:rsid w:val="00EF0C4B"/>
    <w:rsid w:val="00EF28C8"/>
    <w:rsid w:val="00EF4B55"/>
    <w:rsid w:val="00EF5B55"/>
    <w:rsid w:val="00F0336F"/>
    <w:rsid w:val="00F107ED"/>
    <w:rsid w:val="00F23B0E"/>
    <w:rsid w:val="00F24D83"/>
    <w:rsid w:val="00F407B6"/>
    <w:rsid w:val="00F44A89"/>
    <w:rsid w:val="00F52830"/>
    <w:rsid w:val="00F52E27"/>
    <w:rsid w:val="00F76E69"/>
    <w:rsid w:val="00F800BF"/>
    <w:rsid w:val="00FA3ABA"/>
    <w:rsid w:val="00FB5A7D"/>
    <w:rsid w:val="00FE2907"/>
    <w:rsid w:val="00FE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0D5"/>
    <w:pPr>
      <w:spacing w:line="256" w:lineRule="auto"/>
    </w:pPr>
    <w:rPr>
      <w:rFonts w:ascii="Arial" w:hAnsi="Arial"/>
      <w:sz w:val="24"/>
    </w:rPr>
  </w:style>
  <w:style w:type="paragraph" w:styleId="Heading1">
    <w:name w:val="heading 1"/>
    <w:basedOn w:val="ESC"/>
    <w:next w:val="Normal"/>
    <w:link w:val="Heading1Char"/>
    <w:autoRedefine/>
    <w:qFormat/>
    <w:rsid w:val="002A673B"/>
    <w:pPr>
      <w:keepNext/>
      <w:ind w:left="567" w:hanging="567"/>
      <w:outlineLvl w:val="0"/>
    </w:pPr>
    <w:rPr>
      <w:rFonts w:eastAsia="Times New Roman"/>
      <w:bCs w:val="0"/>
      <w:color w:val="00A19A" w:themeColor="accent2"/>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themeColor="accent2"/>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2A673B"/>
    <w:rPr>
      <w:rFonts w:ascii="Arial" w:eastAsia="Times New Roman" w:hAnsi="Arial" w:cs="Arial"/>
      <w:b/>
      <w:color w:val="00A19A" w:themeColor="accent2"/>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8569">
      <w:bodyDiv w:val="1"/>
      <w:marLeft w:val="0"/>
      <w:marRight w:val="0"/>
      <w:marTop w:val="0"/>
      <w:marBottom w:val="0"/>
      <w:divBdr>
        <w:top w:val="none" w:sz="0" w:space="0" w:color="auto"/>
        <w:left w:val="none" w:sz="0" w:space="0" w:color="auto"/>
        <w:bottom w:val="none" w:sz="0" w:space="0" w:color="auto"/>
        <w:right w:val="none" w:sz="0" w:space="0" w:color="auto"/>
      </w:divBdr>
    </w:div>
    <w:div w:id="1120034255">
      <w:bodyDiv w:val="1"/>
      <w:marLeft w:val="0"/>
      <w:marRight w:val="0"/>
      <w:marTop w:val="0"/>
      <w:marBottom w:val="0"/>
      <w:divBdr>
        <w:top w:val="none" w:sz="0" w:space="0" w:color="auto"/>
        <w:left w:val="none" w:sz="0" w:space="0" w:color="auto"/>
        <w:bottom w:val="none" w:sz="0" w:space="0" w:color="auto"/>
        <w:right w:val="none" w:sz="0" w:space="0" w:color="auto"/>
      </w:divBdr>
    </w:div>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206256605">
      <w:bodyDiv w:val="1"/>
      <w:marLeft w:val="0"/>
      <w:marRight w:val="0"/>
      <w:marTop w:val="0"/>
      <w:marBottom w:val="0"/>
      <w:divBdr>
        <w:top w:val="none" w:sz="0" w:space="0" w:color="auto"/>
        <w:left w:val="none" w:sz="0" w:space="0" w:color="auto"/>
        <w:bottom w:val="none" w:sz="0" w:space="0" w:color="auto"/>
        <w:right w:val="none" w:sz="0" w:space="0" w:color="auto"/>
      </w:divBdr>
    </w:div>
    <w:div w:id="1701277882">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15BE-30B0-4A1E-89E1-5ACA813A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2021-06-18T09:31:00Z</cp:lastPrinted>
  <dcterms:created xsi:type="dcterms:W3CDTF">2021-10-12T08:44:00Z</dcterms:created>
  <dcterms:modified xsi:type="dcterms:W3CDTF">2021-10-12T08:52:00Z</dcterms:modified>
</cp:coreProperties>
</file>